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CD042" w14:textId="1396B95F" w:rsidR="00F32528" w:rsidRPr="00285551" w:rsidRDefault="00336802" w:rsidP="00F32528">
      <w:pPr>
        <w:pStyle w:val="BodyText"/>
        <w:spacing w:before="90"/>
        <w:ind w:right="4874"/>
        <w:rPr>
          <w:rFonts w:ascii="Calibri" w:hAnsi="Calibri" w:cs="Calibri"/>
          <w:sz w:val="22"/>
        </w:rPr>
      </w:pPr>
      <w:r>
        <w:rPr>
          <w:noProof/>
        </w:rPr>
        <w:pict w14:anchorId="7F779187"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6.25pt;margin-top:-7.7pt;width:379.45pt;height:40.75pt;z-index:251664384" filled="f" strokecolor="#003da5">
            <v:textbox style="mso-next-textbox:#_x0000_s1033">
              <w:txbxContent>
                <w:p w14:paraId="3BF80691" w14:textId="77777777" w:rsidR="00B01679" w:rsidRPr="005F0621" w:rsidRDefault="00B01679" w:rsidP="00B01679">
                  <w:pPr>
                    <w:widowControl/>
                    <w:autoSpaceDE/>
                    <w:autoSpaceDN/>
                    <w:rPr>
                      <w:rFonts w:ascii="Oswald" w:hAnsi="Oswald"/>
                      <w:b/>
                      <w:bCs/>
                      <w:color w:val="FFB81C"/>
                      <w:sz w:val="48"/>
                      <w:szCs w:val="48"/>
                    </w:rPr>
                  </w:pPr>
                  <w:r w:rsidRPr="00667BD2">
                    <w:rPr>
                      <w:rFonts w:ascii="Oswald" w:hAnsi="Oswald"/>
                      <w:b/>
                      <w:bCs/>
                      <w:color w:val="FFB81C"/>
                      <w:sz w:val="48"/>
                      <w:szCs w:val="48"/>
                    </w:rPr>
                    <w:t>Salesforce</w:t>
                  </w:r>
                  <w:r w:rsidRPr="005F0621">
                    <w:rPr>
                      <w:rFonts w:ascii="Oswald" w:hAnsi="Oswald"/>
                      <w:b/>
                      <w:bCs/>
                      <w:color w:val="FFB81C"/>
                      <w:sz w:val="48"/>
                      <w:szCs w:val="48"/>
                    </w:rPr>
                    <w:t xml:space="preserve"> </w:t>
                  </w:r>
                  <w:r w:rsidRPr="00667BD2">
                    <w:rPr>
                      <w:rFonts w:ascii="Oswald" w:hAnsi="Oswald"/>
                      <w:b/>
                      <w:bCs/>
                      <w:color w:val="FFB81C"/>
                      <w:sz w:val="48"/>
                      <w:szCs w:val="48"/>
                    </w:rPr>
                    <w:t>C</w:t>
                  </w:r>
                  <w:r w:rsidRPr="005F0621">
                    <w:rPr>
                      <w:rFonts w:ascii="Oswald" w:hAnsi="Oswald"/>
                      <w:b/>
                      <w:bCs/>
                      <w:color w:val="FFB81C"/>
                      <w:sz w:val="48"/>
                      <w:szCs w:val="48"/>
                    </w:rPr>
                    <w:t xml:space="preserve">ase </w:t>
                  </w:r>
                  <w:r w:rsidRPr="00667BD2">
                    <w:rPr>
                      <w:rFonts w:ascii="Oswald" w:hAnsi="Oswald"/>
                      <w:b/>
                      <w:bCs/>
                      <w:color w:val="FFB81C"/>
                      <w:sz w:val="48"/>
                      <w:szCs w:val="48"/>
                    </w:rPr>
                    <w:t>C</w:t>
                  </w:r>
                  <w:r w:rsidRPr="005F0621">
                    <w:rPr>
                      <w:rFonts w:ascii="Oswald" w:hAnsi="Oswald"/>
                      <w:b/>
                      <w:bCs/>
                      <w:color w:val="FFB81C"/>
                      <w:sz w:val="48"/>
                      <w:szCs w:val="48"/>
                    </w:rPr>
                    <w:t>losures with JIRA</w:t>
                  </w:r>
                </w:p>
                <w:p w14:paraId="3520AAD7" w14:textId="77777777" w:rsidR="00B01679" w:rsidRPr="00B01679" w:rsidRDefault="00B01679" w:rsidP="00B01679">
                  <w:pPr>
                    <w:rPr>
                      <w:color w:val="FFC000"/>
                    </w:rPr>
                  </w:pPr>
                </w:p>
              </w:txbxContent>
            </v:textbox>
          </v:shape>
        </w:pict>
      </w:r>
      <w:r w:rsidR="00E243D0">
        <w:rPr>
          <w:noProof/>
        </w:rPr>
        <w:pict w14:anchorId="7F779187">
          <v:shape id="_x0000_s1032" type="#_x0000_t202" style="position:absolute;margin-left:5.1pt;margin-top:-6.95pt;width:380.6pt;height:45.7pt;z-index:251663360" filled="f" strokecolor="#003da5">
            <v:textbox style="mso-next-textbox:#_x0000_s1032">
              <w:txbxContent>
                <w:p w14:paraId="72F31697" w14:textId="095E6AB2" w:rsidR="005F0621" w:rsidRPr="005F0621" w:rsidRDefault="005F0621" w:rsidP="005F0621">
                  <w:pPr>
                    <w:widowControl/>
                    <w:autoSpaceDE/>
                    <w:autoSpaceDN/>
                    <w:rPr>
                      <w:rFonts w:ascii="Oswald" w:hAnsi="Oswald"/>
                      <w:b/>
                      <w:bCs/>
                      <w:color w:val="FFFFFF" w:themeColor="background1"/>
                      <w:sz w:val="48"/>
                      <w:szCs w:val="48"/>
                    </w:rPr>
                  </w:pPr>
                  <w:r w:rsidRPr="0054091A">
                    <w:rPr>
                      <w:rFonts w:ascii="Oswald" w:hAnsi="Oswald"/>
                      <w:b/>
                      <w:bCs/>
                      <w:color w:val="FFFFFF" w:themeColor="background1"/>
                      <w:sz w:val="48"/>
                      <w:szCs w:val="48"/>
                    </w:rPr>
                    <w:t>Salesforce</w:t>
                  </w:r>
                  <w:r w:rsidRPr="005F0621">
                    <w:rPr>
                      <w:rFonts w:ascii="Oswald" w:hAnsi="Oswald"/>
                      <w:b/>
                      <w:bCs/>
                      <w:color w:val="FFFFFF" w:themeColor="background1"/>
                      <w:sz w:val="48"/>
                      <w:szCs w:val="48"/>
                    </w:rPr>
                    <w:t xml:space="preserve"> </w:t>
                  </w:r>
                  <w:r w:rsidR="0054091A" w:rsidRPr="0054091A">
                    <w:rPr>
                      <w:rFonts w:ascii="Oswald" w:hAnsi="Oswald"/>
                      <w:b/>
                      <w:bCs/>
                      <w:color w:val="FFFFFF" w:themeColor="background1"/>
                      <w:sz w:val="48"/>
                      <w:szCs w:val="48"/>
                    </w:rPr>
                    <w:t>C</w:t>
                  </w:r>
                  <w:r w:rsidRPr="005F0621">
                    <w:rPr>
                      <w:rFonts w:ascii="Oswald" w:hAnsi="Oswald"/>
                      <w:b/>
                      <w:bCs/>
                      <w:color w:val="FFFFFF" w:themeColor="background1"/>
                      <w:sz w:val="48"/>
                      <w:szCs w:val="48"/>
                    </w:rPr>
                    <w:t xml:space="preserve">ase </w:t>
                  </w:r>
                  <w:r w:rsidR="0054091A" w:rsidRPr="0054091A">
                    <w:rPr>
                      <w:rFonts w:ascii="Oswald" w:hAnsi="Oswald"/>
                      <w:b/>
                      <w:bCs/>
                      <w:color w:val="FFFFFF" w:themeColor="background1"/>
                      <w:sz w:val="48"/>
                      <w:szCs w:val="48"/>
                    </w:rPr>
                    <w:t>C</w:t>
                  </w:r>
                  <w:r w:rsidRPr="005F0621">
                    <w:rPr>
                      <w:rFonts w:ascii="Oswald" w:hAnsi="Oswald"/>
                      <w:b/>
                      <w:bCs/>
                      <w:color w:val="FFFFFF" w:themeColor="background1"/>
                      <w:sz w:val="48"/>
                      <w:szCs w:val="48"/>
                    </w:rPr>
                    <w:t>losures with JIRA</w:t>
                  </w:r>
                </w:p>
                <w:p w14:paraId="2916E9E5" w14:textId="77777777" w:rsidR="005F0621" w:rsidRDefault="005F0621"/>
              </w:txbxContent>
            </v:textbox>
          </v:shape>
        </w:pict>
      </w:r>
      <w:r w:rsidR="006426CC">
        <w:rPr>
          <w:noProof/>
        </w:rPr>
        <w:pict w14:anchorId="7CEF3CE6">
          <v:shape id="Rectangle 2" o:spid="_x0000_s1028" style="position:absolute;margin-left:1.3pt;margin-top:-7.7pt;width:419.25pt;height:80.25pt;z-index:251660288;visibility:visible;mso-wrap-style:square;mso-width-percent:0;mso-height-percent:0;mso-wrap-distance-left:9pt;mso-wrap-distance-top:0;mso-wrap-distance-right:9pt;mso-wrap-distance-bottom:0;mso-position-horizontal-relative:margin;mso-position-vertical-relative:text;mso-width-percent:0;mso-height-percent:0;mso-width-relative:margin;mso-height-relative:margin;v-text-anchor:middle" coordsize="5305357,9999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" path="m,l5305357,10244,4610598,999942,,971550,,xe" fillcolor="#003da5" stroked="f" strokeweight="1pt">
            <v:stroke joinstyle="miter"/>
            <v:path arrowok="t" o:connecttype="custom" o:connectlocs="0,0;5324475,10441;4627212,1019175;0,990237;0,0" o:connectangles="0,0,0,0,0"/>
            <w10:wrap anchorx="margin"/>
          </v:shape>
        </w:pict>
      </w:r>
      <w:r w:rsidR="006426CC">
        <w:rPr>
          <w:noProof/>
        </w:rPr>
        <w:pict w14:anchorId="6C52527D">
          <v:shape id="Text Box 4" o:spid="_x0000_s1029" type="#_x0000_t202" style="position:absolute;margin-left:404.25pt;margin-top:-6.95pt;width:181.5pt;height:75.3pt;z-index:251659264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" fillcolor="white [3201]" stroked="f" strokeweight=".5pt">
            <v:textbox style="mso-next-textbox:#Text Box 4">
              <w:txbxContent>
                <w:p w14:paraId="4268091B" w14:textId="25075704" w:rsidR="00F32528" w:rsidRDefault="00F32528" w:rsidP="00F32528">
                  <w:pPr>
                    <w:jc w:val="right"/>
                    <w:rPr>
                      <w:noProof/>
                    </w:rPr>
                  </w:pPr>
                  <w:bookmarkStart w:id="0" w:name="_Hlk175755256"/>
                  <w:bookmarkEnd w:id="0"/>
                </w:p>
                <w:p w14:paraId="2C323810" w14:textId="36B955B6" w:rsidR="00F32528" w:rsidRDefault="00EC492C" w:rsidP="00EC492C">
                  <w:pPr>
                    <w:jc w:val="right"/>
                  </w:pPr>
                  <w:bookmarkStart w:id="1" w:name="_Hlk175755237"/>
                  <w:bookmarkStart w:id="2" w:name="_Hlk175755240"/>
                  <w:bookmarkStart w:id="3" w:name="_Hlk175755246"/>
                  <w:bookmarkEnd w:id="1"/>
                  <w:bookmarkEnd w:id="2"/>
                  <w:bookmarkEnd w:id="3"/>
                  <w:r>
                    <w:rPr>
                      <w:noProof/>
                    </w:rPr>
                    <w:drawing>
                      <wp:inline distT="0" distB="0" distL="0" distR="0" wp14:anchorId="7F19F929" wp14:editId="11CD1D43">
                        <wp:extent cx="2122170" cy="528810"/>
                        <wp:effectExtent l="0" t="0" r="0" b="0"/>
                        <wp:docPr id="5" name="Pictur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39912" cy="53323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14:paraId="043E54A3" w14:textId="11439B14" w:rsidR="00F32528" w:rsidRDefault="005F0621" w:rsidP="00F32528">
      <w:pPr>
        <w:pStyle w:val="BodyText"/>
        <w:spacing w:before="90"/>
        <w:ind w:right="4874"/>
        <w:jc w:val="center"/>
        <w:rPr>
          <w:rFonts w:ascii="Calibri" w:hAnsi="Calibri" w:cs="Calibri"/>
        </w:rPr>
      </w:pPr>
      <w:r>
        <w:rPr>
          <w:noProof/>
        </w:rPr>
        <w:pict w14:anchorId="645901D3">
          <v:shape id="Text Box 2" o:spid="_x0000_s1027" type="#_x0000_t202" style="position:absolute;left:0;text-align:left;margin-left:1.3pt;margin-top:15.5pt;width:287.25pt;height:41.15pt;z-index:251662336;visibility:visible;mso-wrap-distance-left:9pt;mso-wrap-distance-top:3.6pt;mso-wrap-distance-right:9pt;mso-wrap-distance-bottom:3.6pt;mso-position-horizontal-relative:margin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" filled="f" stroked="f">
            <v:textbox style="mso-next-textbox:#Text Box 2">
              <w:txbxContent>
                <w:p w14:paraId="617420EF" w14:textId="1B7FE7EF" w:rsidR="00F32528" w:rsidRPr="00882ACE" w:rsidRDefault="00224692" w:rsidP="00F32528">
                  <w:pPr>
                    <w:rPr>
                      <w:rFonts w:ascii="Oswald" w:hAnsi="Oswald"/>
                      <w:b/>
                      <w:bCs/>
                      <w:color w:val="FFFFFF" w:themeColor="background1"/>
                      <w:sz w:val="48"/>
                      <w:szCs w:val="48"/>
                    </w:rPr>
                  </w:pPr>
                  <w:r>
                    <w:rPr>
                      <w:rFonts w:ascii="Oswald" w:hAnsi="Oswald"/>
                      <w:b/>
                      <w:bCs/>
                      <w:color w:val="FFFFFF" w:themeColor="background1"/>
                      <w:sz w:val="48"/>
                      <w:szCs w:val="48"/>
                    </w:rPr>
                    <w:t>P</w:t>
                  </w:r>
                  <w:r w:rsidRPr="00224692">
                    <w:rPr>
                      <w:rFonts w:ascii="Oswald" w:hAnsi="Oswald"/>
                      <w:b/>
                      <w:bCs/>
                      <w:color w:val="FFFFFF" w:themeColor="background1"/>
                      <w:sz w:val="48"/>
                      <w:szCs w:val="48"/>
                    </w:rPr>
                    <w:t xml:space="preserve">rocess </w:t>
                  </w:r>
                  <w:r>
                    <w:rPr>
                      <w:rFonts w:ascii="Oswald" w:hAnsi="Oswald"/>
                      <w:b/>
                      <w:bCs/>
                      <w:color w:val="FFFFFF" w:themeColor="background1"/>
                      <w:sz w:val="48"/>
                      <w:szCs w:val="48"/>
                    </w:rPr>
                    <w:t>S</w:t>
                  </w:r>
                  <w:r w:rsidRPr="00224692">
                    <w:rPr>
                      <w:rFonts w:ascii="Oswald" w:hAnsi="Oswald"/>
                      <w:b/>
                      <w:bCs/>
                      <w:color w:val="FFFFFF" w:themeColor="background1"/>
                      <w:sz w:val="48"/>
                      <w:szCs w:val="48"/>
                    </w:rPr>
                    <w:t>teps</w:t>
                  </w:r>
                </w:p>
              </w:txbxContent>
            </v:textbox>
            <w10:wrap anchorx="margin"/>
          </v:shape>
        </w:pict>
      </w:r>
    </w:p>
    <w:p w14:paraId="6641B0D4" w14:textId="77777777" w:rsidR="00F32528" w:rsidRDefault="00F32528" w:rsidP="00F32528">
      <w:pPr>
        <w:pStyle w:val="BodyText"/>
        <w:spacing w:before="90"/>
        <w:ind w:right="4874"/>
        <w:jc w:val="center"/>
        <w:rPr>
          <w:rFonts w:ascii="Calibri" w:hAnsi="Calibri" w:cs="Calibri"/>
        </w:rPr>
      </w:pPr>
    </w:p>
    <w:p w14:paraId="01299707" w14:textId="112D5807" w:rsidR="00F32528" w:rsidRDefault="00E579B2" w:rsidP="00F32528">
      <w:pPr>
        <w:pStyle w:val="BodyText"/>
        <w:spacing w:before="90"/>
        <w:ind w:right="4874"/>
        <w:jc w:val="center"/>
        <w:rPr>
          <w:rFonts w:ascii="Calibri" w:hAnsi="Calibri" w:cs="Calibri"/>
        </w:rPr>
      </w:pPr>
      <w:r>
        <w:rPr>
          <w:noProof/>
        </w:rPr>
        <w:pict w14:anchorId="5856B44F">
          <v:shape id="_x0000_s1034" type="#_x0000_t202" style="position:absolute;left:0;text-align:left;margin-left:5.95pt;margin-top:13.45pt;width:590.25pt;height:99.75pt;z-index:-251649024" strokecolor="white">
            <v:textbox style="mso-next-textbox:#_x0000_s1034">
              <w:txbxContent>
                <w:p w14:paraId="484D8283" w14:textId="0033E216" w:rsidR="001B13BD" w:rsidRDefault="00745BCB">
                  <w:r w:rsidRPr="00745BCB">
                    <w:rPr>
                      <w:rFonts w:ascii="EB Garamond" w:eastAsia="Times New Roman" w:hAnsi="EB Garamond" w:cs="Times New Roman"/>
                      <w:sz w:val="36"/>
                      <w:szCs w:val="36"/>
                      <w14:ligatures w14:val="none"/>
                    </w:rPr>
                    <w:t xml:space="preserve">When a JIRA is required for further examine or resolve an issue, UCPath will close the cases. </w:t>
                  </w:r>
                  <w:r>
                    <w:rPr>
                      <w:rFonts w:ascii="EB Garamond" w:eastAsia="Times New Roman" w:hAnsi="EB Garamond" w:cs="Times New Roman"/>
                      <w:sz w:val="36"/>
                      <w:szCs w:val="36"/>
                      <w14:ligatures w14:val="none"/>
                    </w:rPr>
                    <w:t>For CSC to</w:t>
                  </w:r>
                  <w:r w:rsidRPr="00745BCB">
                    <w:rPr>
                      <w:rFonts w:ascii="EB Garamond" w:eastAsia="Times New Roman" w:hAnsi="EB Garamond" w:cs="Times New Roman"/>
                      <w:sz w:val="36"/>
                      <w:szCs w:val="36"/>
                      <w14:ligatures w14:val="none"/>
                    </w:rPr>
                    <w:t xml:space="preserve"> </w:t>
                  </w:r>
                  <w:r>
                    <w:rPr>
                      <w:rFonts w:ascii="EB Garamond" w:eastAsia="Times New Roman" w:hAnsi="EB Garamond" w:cs="Times New Roman"/>
                      <w:sz w:val="36"/>
                      <w:szCs w:val="36"/>
                      <w14:ligatures w14:val="none"/>
                    </w:rPr>
                    <w:t>keep</w:t>
                  </w:r>
                  <w:r w:rsidRPr="00745BCB">
                    <w:rPr>
                      <w:rFonts w:ascii="EB Garamond" w:eastAsia="Times New Roman" w:hAnsi="EB Garamond" w:cs="Times New Roman"/>
                      <w:sz w:val="36"/>
                      <w:szCs w:val="36"/>
                      <w14:ligatures w14:val="none"/>
                    </w:rPr>
                    <w:t xml:space="preserve"> SSC</w:t>
                  </w:r>
                  <w:r>
                    <w:rPr>
                      <w:rFonts w:ascii="EB Garamond" w:eastAsia="Times New Roman" w:hAnsi="EB Garamond" w:cs="Times New Roman"/>
                      <w:sz w:val="36"/>
                      <w:szCs w:val="36"/>
                      <w14:ligatures w14:val="none"/>
                    </w:rPr>
                    <w:t xml:space="preserve"> Transactors</w:t>
                  </w:r>
                  <w:r w:rsidRPr="00745BCB">
                    <w:rPr>
                      <w:rFonts w:ascii="EB Garamond" w:eastAsia="Times New Roman" w:hAnsi="EB Garamond" w:cs="Times New Roman"/>
                      <w:sz w:val="36"/>
                      <w:szCs w:val="36"/>
                      <w14:ligatures w14:val="none"/>
                    </w:rPr>
                    <w:t xml:space="preserve"> updated on the </w:t>
                  </w:r>
                  <w:r>
                    <w:rPr>
                      <w:rFonts w:ascii="EB Garamond" w:eastAsia="Times New Roman" w:hAnsi="EB Garamond" w:cs="Times New Roman"/>
                      <w:sz w:val="36"/>
                      <w:szCs w:val="36"/>
                      <w14:ligatures w14:val="none"/>
                    </w:rPr>
                    <w:t>situation</w:t>
                  </w:r>
                  <w:r w:rsidRPr="00745BCB">
                    <w:rPr>
                      <w:rFonts w:ascii="EB Garamond" w:eastAsia="Times New Roman" w:hAnsi="EB Garamond" w:cs="Times New Roman"/>
                      <w:sz w:val="36"/>
                      <w:szCs w:val="36"/>
                      <w14:ligatures w14:val="none"/>
                    </w:rPr>
                    <w:t xml:space="preserve">, </w:t>
                  </w:r>
                  <w:r>
                    <w:rPr>
                      <w:rFonts w:ascii="EB Garamond" w:eastAsia="Times New Roman" w:hAnsi="EB Garamond" w:cs="Times New Roman"/>
                      <w:sz w:val="36"/>
                      <w:szCs w:val="36"/>
                      <w14:ligatures w14:val="none"/>
                    </w:rPr>
                    <w:t>please follow</w:t>
                  </w:r>
                  <w:r w:rsidRPr="00745BCB">
                    <w:rPr>
                      <w:rFonts w:ascii="EB Garamond" w:eastAsia="Times New Roman" w:hAnsi="EB Garamond" w:cs="Times New Roman"/>
                      <w:sz w:val="36"/>
                      <w:szCs w:val="36"/>
                      <w14:ligatures w14:val="none"/>
                    </w:rPr>
                    <w:t xml:space="preserve"> these next steps</w:t>
                  </w:r>
                  <w:r>
                    <w:rPr>
                      <w:rFonts w:ascii="EB Garamond" w:eastAsia="Times New Roman" w:hAnsi="EB Garamond" w:cs="Times New Roman"/>
                      <w:sz w:val="36"/>
                      <w:szCs w:val="36"/>
                      <w14:ligatures w14:val="none"/>
                    </w:rPr>
                    <w:t xml:space="preserve"> </w:t>
                  </w:r>
                  <w:r w:rsidRPr="00745BCB">
                    <w:rPr>
                      <w:rFonts w:ascii="EB Garamond" w:eastAsia="Times New Roman" w:hAnsi="EB Garamond" w:cs="Times New Roman"/>
                      <w:sz w:val="36"/>
                      <w:szCs w:val="36"/>
                      <w14:ligatures w14:val="none"/>
                    </w:rPr>
                    <w:t>:</w:t>
                  </w:r>
                </w:p>
              </w:txbxContent>
            </v:textbox>
          </v:shape>
        </w:pict>
      </w:r>
      <w:r w:rsidR="007F66AC">
        <w:rPr>
          <w:noProof/>
        </w:rPr>
        <w:pict w14:anchorId="03088636">
          <v:shape id="_x0000_s1035" type="#_x0000_t202" style="position:absolute;left:0;text-align:left;margin-left:5.95pt;margin-top:85.4pt;width:589.4pt;height:628.05pt;z-index:-251658241" strokecolor="white">
            <v:textbox style="mso-next-textbox:#_x0000_s1035">
              <w:txbxContent>
                <w:tbl>
                  <w:tblPr>
                    <w:tblStyle w:val="ListTable1Light-Accent2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3708"/>
                    <w:gridCol w:w="7792"/>
                  </w:tblGrid>
                  <w:tr w:rsidR="00BB45C7" w14:paraId="7CCD6B29" w14:textId="77777777" w:rsidTr="00C54FAF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80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3708" w:type="dxa"/>
                      </w:tcPr>
                      <w:p w14:paraId="661F6A4B" w14:textId="77777777" w:rsidR="00BB45C7" w:rsidRPr="00C35764" w:rsidRDefault="00BB45C7" w:rsidP="005058CD">
                        <w:pPr>
                          <w:jc w:val="center"/>
                          <w:rPr>
                            <w:rFonts w:ascii="EB Garamond" w:eastAsia="Times New Roman" w:hAnsi="EB Garamond" w:cs="Times New Roman"/>
                            <w:b w:val="0"/>
                            <w:bCs w:val="0"/>
                            <w:sz w:val="36"/>
                            <w:szCs w:val="36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7792" w:type="dxa"/>
                      </w:tcPr>
                      <w:p w14:paraId="5E3D9D6E" w14:textId="77777777" w:rsidR="00BB45C7" w:rsidRPr="005058CD" w:rsidRDefault="00BB45C7" w:rsidP="00BB45C7">
                        <w:pPr>
                          <w:widowControl/>
                          <w:autoSpaceDE/>
                          <w:autoSpaceDN/>
                          <w:jc w:val="center"/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EB Garamond" w:eastAsia="Times New Roman" w:hAnsi="EB Garamond" w:cs="Times New Roman"/>
                            <w:sz w:val="36"/>
                            <w:szCs w:val="36"/>
                            <w14:ligatures w14:val="none"/>
                          </w:rPr>
                        </w:pPr>
                      </w:p>
                    </w:tc>
                  </w:tr>
                  <w:tr w:rsidR="00612FAE" w14:paraId="6D44C8A7" w14:textId="77777777" w:rsidTr="00C54FAF">
                    <w:trPr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<w:trHeight w:val="1879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3708" w:type="dxa"/>
                        <w:tcBorders>
                          <w:top w:val="single" w:sz="4" w:space="0" w:color="A0C3E3" w:themeColor="accent2" w:themeTint="99"/>
                          <w:bottom w:val="double" w:sz="4" w:space="0" w:color="4A66AC" w:themeColor="accent1"/>
                          <w:right w:val="double" w:sz="4" w:space="0" w:color="4A66AC" w:themeColor="accent1"/>
                        </w:tcBorders>
                        <w:vAlign w:val="center"/>
                      </w:tcPr>
                      <w:p w14:paraId="1FC07539" w14:textId="3FC1EB3C" w:rsidR="0077515E" w:rsidRPr="00460A8A" w:rsidRDefault="005058CD" w:rsidP="00F70334">
                        <w:pPr>
                          <w:jc w:val="center"/>
                          <w:rPr>
                            <w:rFonts w:ascii="EB Garamond" w:eastAsia="Times New Roman" w:hAnsi="EB Garamond" w:cs="Times New Roman"/>
                            <w:sz w:val="36"/>
                            <w:szCs w:val="36"/>
                            <w14:ligatures w14:val="none"/>
                          </w:rPr>
                        </w:pPr>
                        <w:r w:rsidRPr="00460A8A">
                          <w:rPr>
                            <w:rFonts w:ascii="EB Garamond" w:eastAsia="Times New Roman" w:hAnsi="EB Garamond" w:cs="Times New Roman"/>
                            <w:sz w:val="36"/>
                            <w:szCs w:val="36"/>
                            <w14:ligatures w14:val="none"/>
                          </w:rPr>
                          <w:t>Step 1</w:t>
                        </w:r>
                      </w:p>
                    </w:tc>
                    <w:tc>
                      <w:tcPr>
                        <w:tcW w:w="7792" w:type="dxa"/>
                        <w:tcBorders>
                          <w:top w:val="single" w:sz="4" w:space="0" w:color="A0C3E3" w:themeColor="accent2" w:themeTint="99"/>
                          <w:left w:val="double" w:sz="4" w:space="0" w:color="4A66AC" w:themeColor="accent1"/>
                          <w:bottom w:val="double" w:sz="4" w:space="0" w:color="4A66AC" w:themeColor="accent1"/>
                        </w:tcBorders>
                        <w:vAlign w:val="center"/>
                      </w:tcPr>
                      <w:p w14:paraId="4B67A6DB" w14:textId="15DD36E1" w:rsidR="00F70334" w:rsidRDefault="005058CD" w:rsidP="00F70334">
                        <w:pPr>
                          <w:widowControl/>
                          <w:autoSpaceDE/>
                          <w:autoSpaceDN/>
                          <w:jc w:val="center"/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rPr>
                            <w:rFonts w:ascii="EB Garamond" w:eastAsia="Times New Roman" w:hAnsi="EB Garamond" w:cs="Times New Roman"/>
                            <w:sz w:val="32"/>
                            <w:szCs w:val="32"/>
                            <w14:ligatures w14:val="none"/>
                          </w:rPr>
                        </w:pPr>
                        <w:r w:rsidRPr="005058CD">
                          <w:rPr>
                            <w:rFonts w:ascii="EB Garamond" w:eastAsia="Times New Roman" w:hAnsi="EB Garamond" w:cs="Times New Roman"/>
                            <w:sz w:val="32"/>
                            <w:szCs w:val="32"/>
                            <w14:ligatures w14:val="none"/>
                          </w:rPr>
                          <w:t>SSC notifies CSC of closed case via email (</w:t>
                        </w:r>
                        <w:hyperlink r:id="rId9" w:history="1">
                          <w:r w:rsidR="00F70334" w:rsidRPr="005058CD">
                            <w:rPr>
                              <w:rStyle w:val="Hyperlink"/>
                              <w:rFonts w:ascii="EB Garamond" w:eastAsia="Times New Roman" w:hAnsi="EB Garamond" w:cs="Times New Roman"/>
                              <w:sz w:val="32"/>
                              <w:szCs w:val="32"/>
                              <w14:ligatures w14:val="none"/>
                            </w:rPr>
                            <w:t>UCPathCSC@ucr.edu</w:t>
                          </w:r>
                        </w:hyperlink>
                        <w:r w:rsidRPr="005058CD">
                          <w:rPr>
                            <w:rFonts w:ascii="EB Garamond" w:eastAsia="Times New Roman" w:hAnsi="EB Garamond" w:cs="Times New Roman"/>
                            <w:sz w:val="32"/>
                            <w:szCs w:val="32"/>
                            <w14:ligatures w14:val="none"/>
                          </w:rPr>
                          <w:t>).</w:t>
                        </w:r>
                      </w:p>
                      <w:p w14:paraId="74C071DE" w14:textId="77777777" w:rsidR="00F70334" w:rsidRDefault="00F70334" w:rsidP="00F70334">
                        <w:pPr>
                          <w:widowControl/>
                          <w:autoSpaceDE/>
                          <w:autoSpaceDN/>
                          <w:jc w:val="center"/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rPr>
                            <w:rFonts w:ascii="EB Garamond" w:eastAsia="Times New Roman" w:hAnsi="EB Garamond" w:cs="Times New Roman"/>
                            <w:sz w:val="32"/>
                            <w:szCs w:val="32"/>
                            <w14:ligatures w14:val="none"/>
                          </w:rPr>
                        </w:pPr>
                      </w:p>
                      <w:p w14:paraId="31AF22BF" w14:textId="2FC5B669" w:rsidR="005058CD" w:rsidRPr="005058CD" w:rsidRDefault="00304DA6" w:rsidP="00F70334">
                        <w:pPr>
                          <w:widowControl/>
                          <w:autoSpaceDE/>
                          <w:autoSpaceDN/>
                          <w:jc w:val="center"/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rPr>
                            <w:rFonts w:ascii="EB Garamond" w:eastAsia="Times New Roman" w:hAnsi="EB Garamond" w:cs="Times New Roman"/>
                            <w:sz w:val="32"/>
                            <w:szCs w:val="32"/>
                            <w14:ligatures w14:val="none"/>
                          </w:rPr>
                        </w:pPr>
                        <w:r>
                          <w:rPr>
                            <w:rFonts w:ascii="EB Garamond" w:eastAsia="Times New Roman" w:hAnsi="EB Garamond" w:cs="Times New Roman"/>
                            <w:sz w:val="32"/>
                            <w:szCs w:val="32"/>
                            <w14:ligatures w14:val="none"/>
                          </w:rPr>
                          <w:t>Email to include</w:t>
                        </w:r>
                        <w:r w:rsidR="005058CD" w:rsidRPr="005058CD">
                          <w:rPr>
                            <w:rFonts w:ascii="EB Garamond" w:eastAsia="Times New Roman" w:hAnsi="EB Garamond" w:cs="Times New Roman"/>
                            <w:sz w:val="32"/>
                            <w:szCs w:val="32"/>
                            <w14:ligatures w14:val="none"/>
                          </w:rPr>
                          <w:t>: UCPath Case Number &amp; JIRA Number (as provided in case)</w:t>
                        </w:r>
                      </w:p>
                      <w:p w14:paraId="355DDF1A" w14:textId="77777777" w:rsidR="0077515E" w:rsidRPr="00F70334" w:rsidRDefault="0077515E" w:rsidP="00F70334">
                        <w:pPr>
                          <w:jc w:val="center"/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rPr>
                            <w:rFonts w:ascii="EB Garamond" w:eastAsia="Times New Roman" w:hAnsi="EB Garamond" w:cs="Times New Roman"/>
                            <w:sz w:val="32"/>
                            <w:szCs w:val="32"/>
                            <w14:ligatures w14:val="none"/>
                          </w:rPr>
                        </w:pPr>
                      </w:p>
                    </w:tc>
                  </w:tr>
                  <w:tr w:rsidR="007F66AC" w14:paraId="56D29022" w14:textId="77777777" w:rsidTr="00C54FAF">
                    <w:trPr>
                      <w:trHeight w:val="1879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3708" w:type="dxa"/>
                        <w:tcBorders>
                          <w:top w:val="double" w:sz="4" w:space="0" w:color="4A66AC" w:themeColor="accent1"/>
                          <w:bottom w:val="double" w:sz="4" w:space="0" w:color="4A66AC" w:themeColor="accent1"/>
                          <w:right w:val="double" w:sz="4" w:space="0" w:color="4A66AC" w:themeColor="accent1"/>
                        </w:tcBorders>
                        <w:vAlign w:val="center"/>
                      </w:tcPr>
                      <w:p w14:paraId="02D29134" w14:textId="1BA88219" w:rsidR="005058CD" w:rsidRPr="00460A8A" w:rsidRDefault="005058CD" w:rsidP="00F70334">
                        <w:pPr>
                          <w:jc w:val="center"/>
                          <w:rPr>
                            <w:rFonts w:ascii="EB Garamond" w:eastAsia="Times New Roman" w:hAnsi="EB Garamond" w:cs="Times New Roman"/>
                            <w:sz w:val="36"/>
                            <w:szCs w:val="36"/>
                            <w14:ligatures w14:val="none"/>
                          </w:rPr>
                        </w:pPr>
                        <w:r w:rsidRPr="00460A8A">
                          <w:rPr>
                            <w:rFonts w:ascii="EB Garamond" w:eastAsia="Times New Roman" w:hAnsi="EB Garamond" w:cs="Times New Roman"/>
                            <w:sz w:val="36"/>
                            <w:szCs w:val="36"/>
                            <w14:ligatures w14:val="none"/>
                          </w:rPr>
                          <w:t xml:space="preserve">Step </w:t>
                        </w:r>
                        <w:r w:rsidRPr="00460A8A">
                          <w:rPr>
                            <w:rFonts w:ascii="EB Garamond" w:eastAsia="Times New Roman" w:hAnsi="EB Garamond" w:cs="Times New Roman"/>
                            <w:sz w:val="36"/>
                            <w:szCs w:val="36"/>
                            <w14:ligatures w14:val="none"/>
                          </w:rPr>
                          <w:t>2</w:t>
                        </w:r>
                      </w:p>
                    </w:tc>
                    <w:tc>
                      <w:tcPr>
                        <w:tcW w:w="7792" w:type="dxa"/>
                        <w:tcBorders>
                          <w:top w:val="double" w:sz="4" w:space="0" w:color="4A66AC" w:themeColor="accent1"/>
                          <w:left w:val="double" w:sz="4" w:space="0" w:color="4A66AC" w:themeColor="accent1"/>
                          <w:bottom w:val="double" w:sz="4" w:space="0" w:color="4A66AC" w:themeColor="accent1"/>
                        </w:tcBorders>
                        <w:vAlign w:val="center"/>
                      </w:tcPr>
                      <w:p w14:paraId="631925F8" w14:textId="00EDC818" w:rsidR="005058CD" w:rsidRPr="00F70334" w:rsidRDefault="004E100E" w:rsidP="00F70334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EB Garamond" w:eastAsia="Times New Roman" w:hAnsi="EB Garamond" w:cs="Times New Roman"/>
                            <w:sz w:val="32"/>
                            <w:szCs w:val="32"/>
                            <w14:ligatures w14:val="none"/>
                          </w:rPr>
                        </w:pPr>
                        <w:r w:rsidRPr="004E100E">
                          <w:rPr>
                            <w:rFonts w:ascii="EB Garamond" w:eastAsia="Times New Roman" w:hAnsi="EB Garamond" w:cs="Times New Roman"/>
                            <w:sz w:val="32"/>
                            <w:szCs w:val="32"/>
                            <w14:ligatures w14:val="none"/>
                          </w:rPr>
                          <w:t>CSC will add the appropriate team members as watchers on the JIRA.</w:t>
                        </w:r>
                        <w:r w:rsidRPr="004E100E">
                          <w:rPr>
                            <w:rFonts w:ascii="EB Garamond" w:eastAsia="Times New Roman" w:hAnsi="EB Garamond" w:cs="Times New Roman"/>
                            <w:sz w:val="32"/>
                            <w:szCs w:val="32"/>
                            <w14:ligatures w14:val="none"/>
                          </w:rPr>
                          <w:t xml:space="preserve"> </w:t>
                        </w:r>
                      </w:p>
                    </w:tc>
                  </w:tr>
                  <w:tr w:rsidR="00612FAE" w14:paraId="7447F24E" w14:textId="77777777" w:rsidTr="00C54FAF">
                    <w:trPr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<w:trHeight w:val="1879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3708" w:type="dxa"/>
                        <w:tcBorders>
                          <w:top w:val="double" w:sz="4" w:space="0" w:color="4A66AC" w:themeColor="accent1"/>
                          <w:bottom w:val="double" w:sz="4" w:space="0" w:color="4A66AC" w:themeColor="accent1"/>
                          <w:right w:val="double" w:sz="4" w:space="0" w:color="4A66AC" w:themeColor="accent1"/>
                        </w:tcBorders>
                        <w:vAlign w:val="center"/>
                      </w:tcPr>
                      <w:p w14:paraId="66F04E8D" w14:textId="72387CC6" w:rsidR="005058CD" w:rsidRPr="00460A8A" w:rsidRDefault="005058CD" w:rsidP="00F70334">
                        <w:pPr>
                          <w:jc w:val="center"/>
                          <w:rPr>
                            <w:rFonts w:ascii="EB Garamond" w:eastAsia="Times New Roman" w:hAnsi="EB Garamond" w:cs="Times New Roman"/>
                            <w:sz w:val="36"/>
                            <w:szCs w:val="36"/>
                            <w14:ligatures w14:val="none"/>
                          </w:rPr>
                        </w:pPr>
                        <w:r w:rsidRPr="00460A8A">
                          <w:rPr>
                            <w:rFonts w:ascii="EB Garamond" w:eastAsia="Times New Roman" w:hAnsi="EB Garamond" w:cs="Times New Roman"/>
                            <w:sz w:val="36"/>
                            <w:szCs w:val="36"/>
                            <w14:ligatures w14:val="none"/>
                          </w:rPr>
                          <w:t xml:space="preserve">Step </w:t>
                        </w:r>
                        <w:r w:rsidRPr="00460A8A">
                          <w:rPr>
                            <w:rFonts w:ascii="EB Garamond" w:eastAsia="Times New Roman" w:hAnsi="EB Garamond" w:cs="Times New Roman"/>
                            <w:sz w:val="36"/>
                            <w:szCs w:val="36"/>
                            <w14:ligatures w14:val="none"/>
                          </w:rPr>
                          <w:t>3</w:t>
                        </w:r>
                      </w:p>
                    </w:tc>
                    <w:tc>
                      <w:tcPr>
                        <w:tcW w:w="7792" w:type="dxa"/>
                        <w:tcBorders>
                          <w:top w:val="double" w:sz="4" w:space="0" w:color="4A66AC" w:themeColor="accent1"/>
                          <w:left w:val="double" w:sz="4" w:space="0" w:color="4A66AC" w:themeColor="accent1"/>
                          <w:bottom w:val="double" w:sz="4" w:space="0" w:color="4A66AC" w:themeColor="accent1"/>
                        </w:tcBorders>
                        <w:vAlign w:val="center"/>
                      </w:tcPr>
                      <w:p w14:paraId="2C026E23" w14:textId="2D916E2A" w:rsidR="005058CD" w:rsidRPr="00F70334" w:rsidRDefault="004E100E" w:rsidP="00F70334">
                        <w:pPr>
                          <w:jc w:val="center"/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rPr>
                            <w:rFonts w:ascii="EB Garamond" w:eastAsia="Times New Roman" w:hAnsi="EB Garamond" w:cs="Times New Roman"/>
                            <w:sz w:val="32"/>
                            <w:szCs w:val="32"/>
                            <w14:ligatures w14:val="none"/>
                          </w:rPr>
                        </w:pPr>
                        <w:r w:rsidRPr="004E100E">
                          <w:rPr>
                            <w:rFonts w:ascii="EB Garamond" w:eastAsia="Times New Roman" w:hAnsi="EB Garamond" w:cs="Times New Roman"/>
                            <w:sz w:val="32"/>
                            <w:szCs w:val="32"/>
                            <w14:ligatures w14:val="none"/>
                          </w:rPr>
                          <w:t xml:space="preserve">CSC will notify </w:t>
                        </w:r>
                        <w:r w:rsidR="00DE03F6">
                          <w:rPr>
                            <w:rFonts w:ascii="EB Garamond" w:eastAsia="Times New Roman" w:hAnsi="EB Garamond" w:cs="Times New Roman"/>
                            <w:sz w:val="32"/>
                            <w:szCs w:val="32"/>
                            <w14:ligatures w14:val="none"/>
                          </w:rPr>
                          <w:t xml:space="preserve">the </w:t>
                        </w:r>
                        <w:r w:rsidR="007E15E7">
                          <w:rPr>
                            <w:rFonts w:ascii="EB Garamond" w:eastAsia="Times New Roman" w:hAnsi="EB Garamond" w:cs="Times New Roman"/>
                            <w:sz w:val="32"/>
                            <w:szCs w:val="32"/>
                            <w14:ligatures w14:val="none"/>
                          </w:rPr>
                          <w:t>requesting SSC</w:t>
                        </w:r>
                        <w:r w:rsidRPr="004E100E">
                          <w:rPr>
                            <w:rFonts w:ascii="EB Garamond" w:eastAsia="Times New Roman" w:hAnsi="EB Garamond" w:cs="Times New Roman"/>
                            <w:sz w:val="32"/>
                            <w:szCs w:val="32"/>
                            <w14:ligatures w14:val="none"/>
                          </w:rPr>
                          <w:t xml:space="preserve"> of pertinent status updates on the JIRA.</w:t>
                        </w:r>
                        <w:r w:rsidRPr="004E100E">
                          <w:rPr>
                            <w:rFonts w:ascii="EB Garamond" w:eastAsia="Times New Roman" w:hAnsi="EB Garamond" w:cs="Times New Roman"/>
                            <w:sz w:val="32"/>
                            <w:szCs w:val="32"/>
                            <w14:ligatures w14:val="none"/>
                          </w:rPr>
                          <w:t xml:space="preserve"> </w:t>
                        </w:r>
                      </w:p>
                    </w:tc>
                  </w:tr>
                  <w:tr w:rsidR="007F66AC" w14:paraId="329F37CD" w14:textId="77777777" w:rsidTr="00C54FAF">
                    <w:trPr>
                      <w:trHeight w:val="1879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3708" w:type="dxa"/>
                        <w:tcBorders>
                          <w:top w:val="double" w:sz="4" w:space="0" w:color="4A66AC" w:themeColor="accent1"/>
                          <w:bottom w:val="double" w:sz="4" w:space="0" w:color="4A66AC" w:themeColor="accent1"/>
                          <w:right w:val="double" w:sz="4" w:space="0" w:color="4A66AC" w:themeColor="accent1"/>
                        </w:tcBorders>
                        <w:vAlign w:val="center"/>
                      </w:tcPr>
                      <w:p w14:paraId="07278004" w14:textId="0607B804" w:rsidR="005058CD" w:rsidRPr="00460A8A" w:rsidRDefault="005058CD" w:rsidP="00F70334">
                        <w:pPr>
                          <w:jc w:val="center"/>
                          <w:rPr>
                            <w:rFonts w:ascii="EB Garamond" w:eastAsia="Times New Roman" w:hAnsi="EB Garamond" w:cs="Times New Roman"/>
                            <w:sz w:val="36"/>
                            <w:szCs w:val="36"/>
                            <w14:ligatures w14:val="none"/>
                          </w:rPr>
                        </w:pPr>
                        <w:r w:rsidRPr="00460A8A">
                          <w:rPr>
                            <w:rFonts w:ascii="EB Garamond" w:eastAsia="Times New Roman" w:hAnsi="EB Garamond" w:cs="Times New Roman"/>
                            <w:sz w:val="36"/>
                            <w:szCs w:val="36"/>
                            <w14:ligatures w14:val="none"/>
                          </w:rPr>
                          <w:t xml:space="preserve">Step </w:t>
                        </w:r>
                        <w:r w:rsidRPr="00460A8A">
                          <w:rPr>
                            <w:rFonts w:ascii="EB Garamond" w:eastAsia="Times New Roman" w:hAnsi="EB Garamond" w:cs="Times New Roman"/>
                            <w:sz w:val="36"/>
                            <w:szCs w:val="36"/>
                            <w14:ligatures w14:val="none"/>
                          </w:rPr>
                          <w:t>4</w:t>
                        </w:r>
                      </w:p>
                    </w:tc>
                    <w:tc>
                      <w:tcPr>
                        <w:tcW w:w="7792" w:type="dxa"/>
                        <w:tcBorders>
                          <w:top w:val="double" w:sz="4" w:space="0" w:color="4A66AC" w:themeColor="accent1"/>
                          <w:left w:val="double" w:sz="4" w:space="0" w:color="4A66AC" w:themeColor="accent1"/>
                          <w:bottom w:val="double" w:sz="4" w:space="0" w:color="4A66AC" w:themeColor="accent1"/>
                        </w:tcBorders>
                        <w:vAlign w:val="center"/>
                      </w:tcPr>
                      <w:p w14:paraId="1166DFAA" w14:textId="691AAA44" w:rsidR="005058CD" w:rsidRPr="00F70334" w:rsidRDefault="00DE03F6" w:rsidP="00F70334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EB Garamond" w:eastAsia="Times New Roman" w:hAnsi="EB Garamond" w:cs="Times New Roman"/>
                            <w:sz w:val="32"/>
                            <w:szCs w:val="32"/>
                            <w14:ligatures w14:val="none"/>
                          </w:rPr>
                        </w:pPr>
                        <w:r>
                          <w:rPr>
                            <w:rFonts w:ascii="EB Garamond" w:eastAsia="Times New Roman" w:hAnsi="EB Garamond" w:cs="Times New Roman"/>
                            <w:sz w:val="32"/>
                            <w:szCs w:val="32"/>
                            <w14:ligatures w14:val="none"/>
                          </w:rPr>
                          <w:t xml:space="preserve">Requesting </w:t>
                        </w:r>
                        <w:r w:rsidR="004E100E" w:rsidRPr="004E100E">
                          <w:rPr>
                            <w:rFonts w:ascii="EB Garamond" w:eastAsia="Times New Roman" w:hAnsi="EB Garamond" w:cs="Times New Roman"/>
                            <w:sz w:val="32"/>
                            <w:szCs w:val="32"/>
                            <w14:ligatures w14:val="none"/>
                          </w:rPr>
                          <w:t>SSC to advise of any changes/ updates to the issue</w:t>
                        </w:r>
                        <w:r w:rsidR="00E235F3">
                          <w:rPr>
                            <w:rFonts w:ascii="EB Garamond" w:eastAsia="Times New Roman" w:hAnsi="EB Garamond" w:cs="Times New Roman"/>
                            <w:sz w:val="32"/>
                            <w:szCs w:val="32"/>
                            <w14:ligatures w14:val="none"/>
                          </w:rPr>
                          <w:t>,</w:t>
                        </w:r>
                        <w:r w:rsidR="004E100E" w:rsidRPr="004E100E">
                          <w:rPr>
                            <w:rFonts w:ascii="EB Garamond" w:eastAsia="Times New Roman" w:hAnsi="EB Garamond" w:cs="Times New Roman"/>
                            <w:sz w:val="32"/>
                            <w:szCs w:val="32"/>
                            <w14:ligatures w14:val="none"/>
                          </w:rPr>
                          <w:t xml:space="preserve"> and CSC will apply notice to JIRA, as appropriate.</w:t>
                        </w:r>
                        <w:r w:rsidR="004E100E" w:rsidRPr="004E100E">
                          <w:rPr>
                            <w:rFonts w:ascii="EB Garamond" w:eastAsia="Times New Roman" w:hAnsi="EB Garamond" w:cs="Times New Roman"/>
                            <w:sz w:val="32"/>
                            <w:szCs w:val="32"/>
                            <w14:ligatures w14:val="none"/>
                          </w:rPr>
                          <w:t xml:space="preserve"> </w:t>
                        </w:r>
                      </w:p>
                    </w:tc>
                  </w:tr>
                  <w:tr w:rsidR="00612FAE" w14:paraId="0F87B141" w14:textId="77777777" w:rsidTr="00E579B2">
                    <w:trPr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<w:trHeight w:val="2610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3708" w:type="dxa"/>
                        <w:tcBorders>
                          <w:top w:val="double" w:sz="4" w:space="0" w:color="4A66AC" w:themeColor="accent1"/>
                          <w:right w:val="double" w:sz="4" w:space="0" w:color="4A66AC" w:themeColor="accent1"/>
                        </w:tcBorders>
                        <w:vAlign w:val="center"/>
                      </w:tcPr>
                      <w:p w14:paraId="212C9269" w14:textId="1EF56930" w:rsidR="005058CD" w:rsidRPr="00460A8A" w:rsidRDefault="005058CD" w:rsidP="00F70334">
                        <w:pPr>
                          <w:jc w:val="center"/>
                          <w:rPr>
                            <w:rFonts w:ascii="EB Garamond" w:eastAsia="Times New Roman" w:hAnsi="EB Garamond" w:cs="Times New Roman"/>
                            <w:sz w:val="36"/>
                            <w:szCs w:val="36"/>
                            <w14:ligatures w14:val="none"/>
                          </w:rPr>
                        </w:pPr>
                        <w:r w:rsidRPr="00460A8A">
                          <w:rPr>
                            <w:rFonts w:ascii="EB Garamond" w:eastAsia="Times New Roman" w:hAnsi="EB Garamond" w:cs="Times New Roman"/>
                            <w:sz w:val="36"/>
                            <w:szCs w:val="36"/>
                            <w14:ligatures w14:val="none"/>
                          </w:rPr>
                          <w:t xml:space="preserve">Step </w:t>
                        </w:r>
                        <w:r w:rsidRPr="00460A8A">
                          <w:rPr>
                            <w:rFonts w:ascii="EB Garamond" w:eastAsia="Times New Roman" w:hAnsi="EB Garamond" w:cs="Times New Roman"/>
                            <w:sz w:val="36"/>
                            <w:szCs w:val="36"/>
                            <w14:ligatures w14:val="none"/>
                          </w:rPr>
                          <w:t>5</w:t>
                        </w:r>
                      </w:p>
                    </w:tc>
                    <w:tc>
                      <w:tcPr>
                        <w:tcW w:w="7792" w:type="dxa"/>
                        <w:tcBorders>
                          <w:top w:val="double" w:sz="4" w:space="0" w:color="4A66AC" w:themeColor="accent1"/>
                          <w:left w:val="double" w:sz="4" w:space="0" w:color="4A66AC" w:themeColor="accent1"/>
                        </w:tcBorders>
                        <w:vAlign w:val="center"/>
                      </w:tcPr>
                      <w:p w14:paraId="45F97EF1" w14:textId="14DCE192" w:rsidR="005058CD" w:rsidRPr="00F70334" w:rsidRDefault="004E100E" w:rsidP="00F70334">
                        <w:pPr>
                          <w:jc w:val="center"/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rPr>
                            <w:rFonts w:ascii="EB Garamond" w:eastAsia="Times New Roman" w:hAnsi="EB Garamond" w:cs="Times New Roman"/>
                            <w:sz w:val="32"/>
                            <w:szCs w:val="32"/>
                            <w14:ligatures w14:val="none"/>
                          </w:rPr>
                        </w:pPr>
                        <w:r w:rsidRPr="004E100E">
                          <w:rPr>
                            <w:rFonts w:ascii="EB Garamond" w:eastAsia="Times New Roman" w:hAnsi="EB Garamond" w:cs="Times New Roman"/>
                            <w:sz w:val="32"/>
                            <w:szCs w:val="32"/>
                            <w14:ligatures w14:val="none"/>
                          </w:rPr>
                          <w:t xml:space="preserve">CSC will notify of JIRA </w:t>
                        </w:r>
                        <w:r w:rsidR="00E235F3">
                          <w:rPr>
                            <w:rFonts w:ascii="EB Garamond" w:eastAsia="Times New Roman" w:hAnsi="EB Garamond" w:cs="Times New Roman"/>
                            <w:sz w:val="32"/>
                            <w:szCs w:val="32"/>
                            <w14:ligatures w14:val="none"/>
                          </w:rPr>
                          <w:t>resolution</w:t>
                        </w:r>
                        <w:r w:rsidRPr="004E100E">
                          <w:rPr>
                            <w:rFonts w:ascii="EB Garamond" w:eastAsia="Times New Roman" w:hAnsi="EB Garamond" w:cs="Times New Roman"/>
                            <w:sz w:val="32"/>
                            <w:szCs w:val="32"/>
                            <w14:ligatures w14:val="none"/>
                          </w:rPr>
                          <w:t xml:space="preserve"> and/or closure via </w:t>
                        </w:r>
                        <w:r w:rsidR="00E235F3">
                          <w:rPr>
                            <w:rFonts w:ascii="EB Garamond" w:eastAsia="Times New Roman" w:hAnsi="EB Garamond" w:cs="Times New Roman"/>
                            <w:sz w:val="32"/>
                            <w:szCs w:val="32"/>
                            <w14:ligatures w14:val="none"/>
                          </w:rPr>
                          <w:t>the original</w:t>
                        </w:r>
                        <w:r w:rsidRPr="004E100E">
                          <w:rPr>
                            <w:rFonts w:ascii="EB Garamond" w:eastAsia="Times New Roman" w:hAnsi="EB Garamond" w:cs="Times New Roman"/>
                            <w:sz w:val="32"/>
                            <w:szCs w:val="32"/>
                            <w14:ligatures w14:val="none"/>
                          </w:rPr>
                          <w:t xml:space="preserve"> email thread.</w:t>
                        </w:r>
                        <w:r w:rsidRPr="004E100E">
                          <w:rPr>
                            <w:rFonts w:ascii="EB Garamond" w:eastAsia="Times New Roman" w:hAnsi="EB Garamond" w:cs="Times New Roman"/>
                            <w:sz w:val="32"/>
                            <w:szCs w:val="32"/>
                            <w14:ligatures w14:val="none"/>
                          </w:rPr>
                          <w:t xml:space="preserve"> </w:t>
                        </w:r>
                      </w:p>
                    </w:tc>
                  </w:tr>
                </w:tbl>
                <w:p w14:paraId="2CDB50DA" w14:textId="77777777" w:rsidR="00620E8A" w:rsidRDefault="00620E8A"/>
              </w:txbxContent>
            </v:textbox>
          </v:shape>
        </w:pict>
      </w:r>
      <w:r w:rsidR="006426CC">
        <w:rPr>
          <w:noProof/>
        </w:rPr>
        <w:pict w14:anchorId="7A51ED0A">
          <v:line id="Straight Connector 5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-relative:margin;mso-position-vertical-relative:text;mso-width-percent:0;mso-height-percent:0;mso-width-relative:margin;mso-height-relative:margin" from="5.1pt,6.55pt" to="595.3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" strokecolor="#ffb81c" strokeweight="4.5pt">
            <v:stroke joinstyle="miter"/>
            <w10:wrap anchorx="margin"/>
          </v:line>
        </w:pict>
      </w:r>
    </w:p>
    <w:sectPr w:rsidR="00F32528" w:rsidSect="00206D1A">
      <w:footerReference w:type="default" r:id="rId10"/>
      <w:type w:val="continuous"/>
      <w:pgSz w:w="12240" w:h="15840"/>
      <w:pgMar w:top="320" w:right="180" w:bottom="0" w:left="180" w:header="720" w:footer="144" w:gutter="0"/>
      <w:cols w:num="2"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F2116" w14:textId="77777777" w:rsidR="006426CC" w:rsidRDefault="006426CC">
      <w:r>
        <w:separator/>
      </w:r>
    </w:p>
  </w:endnote>
  <w:endnote w:type="continuationSeparator" w:id="0">
    <w:p w14:paraId="1A69AF5E" w14:textId="77777777" w:rsidR="006426CC" w:rsidRDefault="00642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swald">
    <w:panose1 w:val="00000000000000000000"/>
    <w:charset w:val="00"/>
    <w:family w:val="auto"/>
    <w:pitch w:val="variable"/>
    <w:sig w:usb0="A00002FF" w:usb1="4000204B" w:usb2="00000000" w:usb3="00000000" w:csb0="00000197" w:csb1="00000000"/>
  </w:font>
  <w:font w:name="EB Garamond">
    <w:charset w:val="00"/>
    <w:family w:val="auto"/>
    <w:pitch w:val="variable"/>
    <w:sig w:usb0="E00002FF" w:usb1="0200041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85127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F41F058" w14:textId="77777777" w:rsidR="007A13A1" w:rsidRDefault="00F3252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FAE36CF" w14:textId="77777777" w:rsidR="007A13A1" w:rsidRDefault="006426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B12FA" w14:textId="77777777" w:rsidR="006426CC" w:rsidRDefault="006426CC">
      <w:r>
        <w:separator/>
      </w:r>
    </w:p>
  </w:footnote>
  <w:footnote w:type="continuationSeparator" w:id="0">
    <w:p w14:paraId="2DB89948" w14:textId="77777777" w:rsidR="006426CC" w:rsidRDefault="006426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166B5"/>
    <w:multiLevelType w:val="multilevel"/>
    <w:tmpl w:val="0409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" w15:restartNumberingAfterBreak="0">
    <w:nsid w:val="17432518"/>
    <w:multiLevelType w:val="multilevel"/>
    <w:tmpl w:val="6A6E5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E26E12"/>
    <w:multiLevelType w:val="hybridMultilevel"/>
    <w:tmpl w:val="DB08614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DEB5C8A"/>
    <w:multiLevelType w:val="multilevel"/>
    <w:tmpl w:val="E9923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067892"/>
    <w:multiLevelType w:val="multilevel"/>
    <w:tmpl w:val="B0BA6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1362B8"/>
    <w:multiLevelType w:val="multilevel"/>
    <w:tmpl w:val="FA461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DB6AE7"/>
    <w:multiLevelType w:val="hybridMultilevel"/>
    <w:tmpl w:val="DA5A413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9E159CB"/>
    <w:multiLevelType w:val="multilevel"/>
    <w:tmpl w:val="7FA8B6D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32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  <w:sz w:val="24"/>
        <w:szCs w:val="32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  <w:sz w:val="20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  <w:sz w:val="20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  <w:sz w:val="20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  <w:sz w:val="20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  <w:sz w:val="20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  <w:sz w:val="20"/>
      </w:rPr>
    </w:lvl>
  </w:abstractNum>
  <w:abstractNum w:abstractNumId="8" w15:restartNumberingAfterBreak="0">
    <w:nsid w:val="5AA23A6D"/>
    <w:multiLevelType w:val="hybridMultilevel"/>
    <w:tmpl w:val="3850D3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E41E24"/>
    <w:multiLevelType w:val="multilevel"/>
    <w:tmpl w:val="E30CE1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8A70CF1"/>
    <w:multiLevelType w:val="multilevel"/>
    <w:tmpl w:val="5234E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10"/>
  </w:num>
  <w:num w:numId="4">
    <w:abstractNumId w:val="9"/>
  </w:num>
  <w:num w:numId="5">
    <w:abstractNumId w:val="0"/>
  </w:num>
  <w:num w:numId="6">
    <w:abstractNumId w:val="3"/>
  </w:num>
  <w:num w:numId="7">
    <w:abstractNumId w:val="1"/>
  </w:num>
  <w:num w:numId="8">
    <w:abstractNumId w:val="7"/>
  </w:num>
  <w:num w:numId="9">
    <w:abstractNumId w:val="5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2528"/>
    <w:rsid w:val="00013253"/>
    <w:rsid w:val="000279CF"/>
    <w:rsid w:val="0006420D"/>
    <w:rsid w:val="000650B2"/>
    <w:rsid w:val="0009069A"/>
    <w:rsid w:val="000A317D"/>
    <w:rsid w:val="000C1208"/>
    <w:rsid w:val="00134B73"/>
    <w:rsid w:val="00140D61"/>
    <w:rsid w:val="00150E2F"/>
    <w:rsid w:val="00154BE4"/>
    <w:rsid w:val="001613F0"/>
    <w:rsid w:val="00161B00"/>
    <w:rsid w:val="00166D9D"/>
    <w:rsid w:val="001967F6"/>
    <w:rsid w:val="001A3AAA"/>
    <w:rsid w:val="001B13BD"/>
    <w:rsid w:val="001C0513"/>
    <w:rsid w:val="001D2DB0"/>
    <w:rsid w:val="001E5E48"/>
    <w:rsid w:val="001F09AB"/>
    <w:rsid w:val="00206D1A"/>
    <w:rsid w:val="002120A2"/>
    <w:rsid w:val="00212A30"/>
    <w:rsid w:val="00212E51"/>
    <w:rsid w:val="00224692"/>
    <w:rsid w:val="00276934"/>
    <w:rsid w:val="00280A3D"/>
    <w:rsid w:val="002F25C6"/>
    <w:rsid w:val="00304DA6"/>
    <w:rsid w:val="00325EB9"/>
    <w:rsid w:val="00336802"/>
    <w:rsid w:val="00355480"/>
    <w:rsid w:val="0039060E"/>
    <w:rsid w:val="0039720E"/>
    <w:rsid w:val="003C6F54"/>
    <w:rsid w:val="003E1484"/>
    <w:rsid w:val="003F5F3D"/>
    <w:rsid w:val="0040114B"/>
    <w:rsid w:val="00402E7E"/>
    <w:rsid w:val="0041467B"/>
    <w:rsid w:val="00451CC6"/>
    <w:rsid w:val="00460A8A"/>
    <w:rsid w:val="00492D7B"/>
    <w:rsid w:val="004E100E"/>
    <w:rsid w:val="004F2A60"/>
    <w:rsid w:val="005058CD"/>
    <w:rsid w:val="00507B0C"/>
    <w:rsid w:val="00536B96"/>
    <w:rsid w:val="0054091A"/>
    <w:rsid w:val="00546150"/>
    <w:rsid w:val="00560E78"/>
    <w:rsid w:val="00562603"/>
    <w:rsid w:val="0057386D"/>
    <w:rsid w:val="00597639"/>
    <w:rsid w:val="005B3F93"/>
    <w:rsid w:val="005E4495"/>
    <w:rsid w:val="005F0621"/>
    <w:rsid w:val="005F1170"/>
    <w:rsid w:val="00612FAE"/>
    <w:rsid w:val="00620E8A"/>
    <w:rsid w:val="006255FA"/>
    <w:rsid w:val="00635177"/>
    <w:rsid w:val="006426CC"/>
    <w:rsid w:val="00654B99"/>
    <w:rsid w:val="0066298E"/>
    <w:rsid w:val="00667BD2"/>
    <w:rsid w:val="00684D3E"/>
    <w:rsid w:val="00686CA1"/>
    <w:rsid w:val="0068749E"/>
    <w:rsid w:val="006B16EE"/>
    <w:rsid w:val="006B3ED4"/>
    <w:rsid w:val="006D2D24"/>
    <w:rsid w:val="006E085D"/>
    <w:rsid w:val="006E0FD6"/>
    <w:rsid w:val="006E2C96"/>
    <w:rsid w:val="006E7FE6"/>
    <w:rsid w:val="00701E8D"/>
    <w:rsid w:val="00713A83"/>
    <w:rsid w:val="00741A82"/>
    <w:rsid w:val="00745810"/>
    <w:rsid w:val="00745BCB"/>
    <w:rsid w:val="007574A3"/>
    <w:rsid w:val="0077515E"/>
    <w:rsid w:val="00790776"/>
    <w:rsid w:val="007A2EE6"/>
    <w:rsid w:val="007A5DBA"/>
    <w:rsid w:val="007D517B"/>
    <w:rsid w:val="007E15E7"/>
    <w:rsid w:val="007E2F1E"/>
    <w:rsid w:val="007F3553"/>
    <w:rsid w:val="007F66AC"/>
    <w:rsid w:val="008269F0"/>
    <w:rsid w:val="00875E0F"/>
    <w:rsid w:val="00894AD9"/>
    <w:rsid w:val="008A0646"/>
    <w:rsid w:val="008C5BB9"/>
    <w:rsid w:val="008F1BAF"/>
    <w:rsid w:val="00900665"/>
    <w:rsid w:val="00901102"/>
    <w:rsid w:val="00903C15"/>
    <w:rsid w:val="00936474"/>
    <w:rsid w:val="009619EB"/>
    <w:rsid w:val="00961C1C"/>
    <w:rsid w:val="0097549D"/>
    <w:rsid w:val="009D0228"/>
    <w:rsid w:val="009E6898"/>
    <w:rsid w:val="009F4858"/>
    <w:rsid w:val="00A50DBA"/>
    <w:rsid w:val="00A553F5"/>
    <w:rsid w:val="00A776F0"/>
    <w:rsid w:val="00A90506"/>
    <w:rsid w:val="00A9225D"/>
    <w:rsid w:val="00AA0003"/>
    <w:rsid w:val="00AA5797"/>
    <w:rsid w:val="00AA5FE5"/>
    <w:rsid w:val="00AB1071"/>
    <w:rsid w:val="00AC20A4"/>
    <w:rsid w:val="00AF0E44"/>
    <w:rsid w:val="00B01679"/>
    <w:rsid w:val="00B23E02"/>
    <w:rsid w:val="00B95719"/>
    <w:rsid w:val="00BA1151"/>
    <w:rsid w:val="00BA3484"/>
    <w:rsid w:val="00BA406F"/>
    <w:rsid w:val="00BB2906"/>
    <w:rsid w:val="00BB45C7"/>
    <w:rsid w:val="00BB7E08"/>
    <w:rsid w:val="00BD6007"/>
    <w:rsid w:val="00C060D8"/>
    <w:rsid w:val="00C21DFB"/>
    <w:rsid w:val="00C270A8"/>
    <w:rsid w:val="00C27626"/>
    <w:rsid w:val="00C35764"/>
    <w:rsid w:val="00C51270"/>
    <w:rsid w:val="00C53723"/>
    <w:rsid w:val="00C54FAF"/>
    <w:rsid w:val="00C83378"/>
    <w:rsid w:val="00CB0D1D"/>
    <w:rsid w:val="00CB19B3"/>
    <w:rsid w:val="00CF37BD"/>
    <w:rsid w:val="00D01220"/>
    <w:rsid w:val="00D36D2B"/>
    <w:rsid w:val="00D56978"/>
    <w:rsid w:val="00D72D87"/>
    <w:rsid w:val="00D7646A"/>
    <w:rsid w:val="00DA33C2"/>
    <w:rsid w:val="00DC0B8C"/>
    <w:rsid w:val="00DC4F27"/>
    <w:rsid w:val="00DD47FE"/>
    <w:rsid w:val="00DE03F6"/>
    <w:rsid w:val="00DE229E"/>
    <w:rsid w:val="00DE3E35"/>
    <w:rsid w:val="00DF7C63"/>
    <w:rsid w:val="00E20699"/>
    <w:rsid w:val="00E22AD5"/>
    <w:rsid w:val="00E235F3"/>
    <w:rsid w:val="00E243D0"/>
    <w:rsid w:val="00E5569D"/>
    <w:rsid w:val="00E579B2"/>
    <w:rsid w:val="00E747B1"/>
    <w:rsid w:val="00EA0D31"/>
    <w:rsid w:val="00EB240A"/>
    <w:rsid w:val="00EC492C"/>
    <w:rsid w:val="00EE46F0"/>
    <w:rsid w:val="00F045A2"/>
    <w:rsid w:val="00F32528"/>
    <w:rsid w:val="00F3676E"/>
    <w:rsid w:val="00F43FF9"/>
    <w:rsid w:val="00F44247"/>
    <w:rsid w:val="00F5117A"/>
    <w:rsid w:val="00F5419D"/>
    <w:rsid w:val="00F70334"/>
    <w:rsid w:val="00F84259"/>
    <w:rsid w:val="00F96B31"/>
    <w:rsid w:val="00FC1AA4"/>
    <w:rsid w:val="00FD5ECF"/>
    <w:rsid w:val="00FD7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6">
      <o:colormru v:ext="edit" colors="white,#00c,#039,#03c,#fc0,#009cde,#ffb81c,#003da5"/>
    </o:shapedefaults>
    <o:shapelayout v:ext="edit">
      <o:idmap v:ext="edit" data="1"/>
    </o:shapelayout>
  </w:shapeDefaults>
  <w:decimalSymbol w:val="."/>
  <w:listSeparator w:val=","/>
  <w14:docId w14:val="68FF37A8"/>
  <w15:chartTrackingRefBased/>
  <w15:docId w15:val="{E8169D0E-7DA1-4028-807D-451C0689A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3252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B240A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F32528"/>
    <w:rPr>
      <w:sz w:val="32"/>
      <w:szCs w:val="32"/>
    </w:rPr>
  </w:style>
  <w:style w:type="character" w:customStyle="1" w:styleId="BodyTextChar">
    <w:name w:val="Body Text Char"/>
    <w:basedOn w:val="DefaultParagraphFont"/>
    <w:link w:val="BodyText"/>
    <w:uiPriority w:val="1"/>
    <w:rsid w:val="00F32528"/>
    <w:rPr>
      <w:rFonts w:ascii="Arial" w:eastAsia="Arial" w:hAnsi="Arial" w:cs="Arial"/>
      <w:kern w:val="0"/>
      <w:sz w:val="32"/>
      <w:szCs w:val="32"/>
    </w:rPr>
  </w:style>
  <w:style w:type="paragraph" w:styleId="Footer">
    <w:name w:val="footer"/>
    <w:basedOn w:val="Normal"/>
    <w:link w:val="FooterChar"/>
    <w:uiPriority w:val="99"/>
    <w:unhideWhenUsed/>
    <w:rsid w:val="00F325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2528"/>
    <w:rPr>
      <w:rFonts w:ascii="Arial" w:eastAsia="Arial" w:hAnsi="Arial" w:cs="Arial"/>
      <w:kern w:val="0"/>
      <w:sz w:val="22"/>
      <w:szCs w:val="22"/>
    </w:rPr>
  </w:style>
  <w:style w:type="table" w:styleId="TableGrid">
    <w:name w:val="Table Grid"/>
    <w:basedOn w:val="TableNormal"/>
    <w:uiPriority w:val="39"/>
    <w:rsid w:val="00451C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C5BB9"/>
    <w:pPr>
      <w:ind w:left="720"/>
      <w:contextualSpacing/>
    </w:pPr>
  </w:style>
  <w:style w:type="character" w:customStyle="1" w:styleId="uv3um">
    <w:name w:val="uv3um"/>
    <w:basedOn w:val="DefaultParagraphFont"/>
    <w:rsid w:val="0039060E"/>
  </w:style>
  <w:style w:type="character" w:styleId="Strong">
    <w:name w:val="Strong"/>
    <w:basedOn w:val="DefaultParagraphFont"/>
    <w:uiPriority w:val="22"/>
    <w:qFormat/>
    <w:rsid w:val="0039060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E2C9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EB240A"/>
    <w:rPr>
      <w:rFonts w:ascii="Times New Roman" w:eastAsia="Times New Roman" w:hAnsi="Times New Roman" w:cs="Times New Roman"/>
      <w:b/>
      <w:bCs/>
      <w:kern w:val="0"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EB240A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EB240A"/>
    <w:rPr>
      <w:i/>
      <w:iCs/>
    </w:rPr>
  </w:style>
  <w:style w:type="character" w:styleId="IntenseReference">
    <w:name w:val="Intense Reference"/>
    <w:basedOn w:val="DefaultParagraphFont"/>
    <w:uiPriority w:val="32"/>
    <w:qFormat/>
    <w:rsid w:val="00DA33C2"/>
    <w:rPr>
      <w:b/>
      <w:bCs/>
      <w:smallCaps/>
      <w:color w:val="4A66AC" w:themeColor="accent1"/>
      <w:spacing w:val="5"/>
    </w:rPr>
  </w:style>
  <w:style w:type="table" w:styleId="GridTable4-Accent6">
    <w:name w:val="Grid Table 4 Accent 6"/>
    <w:basedOn w:val="TableNormal"/>
    <w:uiPriority w:val="49"/>
    <w:rsid w:val="008A0646"/>
    <w:pPr>
      <w:spacing w:after="0" w:line="240" w:lineRule="auto"/>
    </w:pPr>
    <w:tblPr>
      <w:tblStyleRowBandSize w:val="1"/>
      <w:tblStyleColBandSize w:val="1"/>
      <w:tblBorders>
        <w:top w:val="single" w:sz="4" w:space="0" w:color="C4BCC6" w:themeColor="accent6" w:themeTint="99"/>
        <w:left w:val="single" w:sz="4" w:space="0" w:color="C4BCC6" w:themeColor="accent6" w:themeTint="99"/>
        <w:bottom w:val="single" w:sz="4" w:space="0" w:color="C4BCC6" w:themeColor="accent6" w:themeTint="99"/>
        <w:right w:val="single" w:sz="4" w:space="0" w:color="C4BCC6" w:themeColor="accent6" w:themeTint="99"/>
        <w:insideH w:val="single" w:sz="4" w:space="0" w:color="C4BCC6" w:themeColor="accent6" w:themeTint="99"/>
        <w:insideV w:val="single" w:sz="4" w:space="0" w:color="C4BCC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D90A0" w:themeColor="accent6"/>
          <w:left w:val="single" w:sz="4" w:space="0" w:color="9D90A0" w:themeColor="accent6"/>
          <w:bottom w:val="single" w:sz="4" w:space="0" w:color="9D90A0" w:themeColor="accent6"/>
          <w:right w:val="single" w:sz="4" w:space="0" w:color="9D90A0" w:themeColor="accent6"/>
          <w:insideH w:val="nil"/>
          <w:insideV w:val="nil"/>
        </w:tcBorders>
        <w:shd w:val="clear" w:color="auto" w:fill="9D90A0" w:themeFill="accent6"/>
      </w:tcPr>
    </w:tblStylePr>
    <w:tblStylePr w:type="lastRow">
      <w:rPr>
        <w:b/>
        <w:bCs/>
      </w:rPr>
      <w:tblPr/>
      <w:tcPr>
        <w:tcBorders>
          <w:top w:val="double" w:sz="4" w:space="0" w:color="9D90A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styleId="GridTable5Dark-Accent4">
    <w:name w:val="Grid Table 5 Dark Accent 4"/>
    <w:basedOn w:val="TableNormal"/>
    <w:uiPriority w:val="50"/>
    <w:rsid w:val="00A50DB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8E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F8FA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F8FA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F8FA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F8FA9" w:themeFill="accent4"/>
      </w:tcPr>
    </w:tblStylePr>
    <w:tblStylePr w:type="band1Vert">
      <w:tblPr/>
      <w:tcPr>
        <w:shd w:val="clear" w:color="auto" w:fill="CBD2DC" w:themeFill="accent4" w:themeFillTint="66"/>
      </w:tcPr>
    </w:tblStylePr>
    <w:tblStylePr w:type="band1Horz">
      <w:tblPr/>
      <w:tcPr>
        <w:shd w:val="clear" w:color="auto" w:fill="CBD2DC" w:themeFill="accent4" w:themeFillTint="66"/>
      </w:tcPr>
    </w:tblStylePr>
  </w:style>
  <w:style w:type="table" w:styleId="GridTable4-Accent4">
    <w:name w:val="Grid Table 4 Accent 4"/>
    <w:basedOn w:val="TableNormal"/>
    <w:uiPriority w:val="49"/>
    <w:rsid w:val="00A50DBA"/>
    <w:pPr>
      <w:spacing w:after="0" w:line="240" w:lineRule="auto"/>
    </w:pPr>
    <w:tblPr>
      <w:tblStyleRowBandSize w:val="1"/>
      <w:tblStyleColBandSize w:val="1"/>
      <w:tblBorders>
        <w:top w:val="single" w:sz="4" w:space="0" w:color="B2BBCB" w:themeColor="accent4" w:themeTint="99"/>
        <w:left w:val="single" w:sz="4" w:space="0" w:color="B2BBCB" w:themeColor="accent4" w:themeTint="99"/>
        <w:bottom w:val="single" w:sz="4" w:space="0" w:color="B2BBCB" w:themeColor="accent4" w:themeTint="99"/>
        <w:right w:val="single" w:sz="4" w:space="0" w:color="B2BBCB" w:themeColor="accent4" w:themeTint="99"/>
        <w:insideH w:val="single" w:sz="4" w:space="0" w:color="B2BBCB" w:themeColor="accent4" w:themeTint="99"/>
        <w:insideV w:val="single" w:sz="4" w:space="0" w:color="B2BBC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F8FA9" w:themeColor="accent4"/>
          <w:left w:val="single" w:sz="4" w:space="0" w:color="7F8FA9" w:themeColor="accent4"/>
          <w:bottom w:val="single" w:sz="4" w:space="0" w:color="7F8FA9" w:themeColor="accent4"/>
          <w:right w:val="single" w:sz="4" w:space="0" w:color="7F8FA9" w:themeColor="accent4"/>
          <w:insideH w:val="nil"/>
          <w:insideV w:val="nil"/>
        </w:tcBorders>
        <w:shd w:val="clear" w:color="auto" w:fill="7F8FA9" w:themeFill="accent4"/>
      </w:tcPr>
    </w:tblStylePr>
    <w:tblStylePr w:type="lastRow">
      <w:rPr>
        <w:b/>
        <w:bCs/>
      </w:rPr>
      <w:tblPr/>
      <w:tcPr>
        <w:tcBorders>
          <w:top w:val="double" w:sz="4" w:space="0" w:color="7F8FA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A90506"/>
    <w:rPr>
      <w:color w:val="605E5C"/>
      <w:shd w:val="clear" w:color="auto" w:fill="E1DFDD"/>
    </w:rPr>
  </w:style>
  <w:style w:type="table" w:styleId="ListTable4-Accent3">
    <w:name w:val="List Table 4 Accent 3"/>
    <w:basedOn w:val="TableNormal"/>
    <w:uiPriority w:val="49"/>
    <w:rsid w:val="00206D1A"/>
    <w:pPr>
      <w:spacing w:after="0" w:line="240" w:lineRule="auto"/>
    </w:pPr>
    <w:tblPr>
      <w:tblStyleRowBandSize w:val="1"/>
      <w:tblStyleColBandSize w:val="1"/>
      <w:tblBorders>
        <w:top w:val="single" w:sz="4" w:space="0" w:color="7EB1E6" w:themeColor="accent3" w:themeTint="99"/>
        <w:left w:val="single" w:sz="4" w:space="0" w:color="7EB1E6" w:themeColor="accent3" w:themeTint="99"/>
        <w:bottom w:val="single" w:sz="4" w:space="0" w:color="7EB1E6" w:themeColor="accent3" w:themeTint="99"/>
        <w:right w:val="single" w:sz="4" w:space="0" w:color="7EB1E6" w:themeColor="accent3" w:themeTint="99"/>
        <w:insideH w:val="single" w:sz="4" w:space="0" w:color="7EB1E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97FD5" w:themeColor="accent3"/>
          <w:left w:val="single" w:sz="4" w:space="0" w:color="297FD5" w:themeColor="accent3"/>
          <w:bottom w:val="single" w:sz="4" w:space="0" w:color="297FD5" w:themeColor="accent3"/>
          <w:right w:val="single" w:sz="4" w:space="0" w:color="297FD5" w:themeColor="accent3"/>
          <w:insideH w:val="nil"/>
        </w:tcBorders>
        <w:shd w:val="clear" w:color="auto" w:fill="297FD5" w:themeFill="accent3"/>
      </w:tcPr>
    </w:tblStylePr>
    <w:tblStylePr w:type="lastRow">
      <w:rPr>
        <w:b/>
        <w:bCs/>
      </w:rPr>
      <w:tblPr/>
      <w:tcPr>
        <w:tcBorders>
          <w:top w:val="double" w:sz="4" w:space="0" w:color="7EB1E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</w:style>
  <w:style w:type="table" w:styleId="GridTable4">
    <w:name w:val="Grid Table 4"/>
    <w:basedOn w:val="TableNormal"/>
    <w:uiPriority w:val="49"/>
    <w:rsid w:val="00206D1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7Colorful-Accent1">
    <w:name w:val="Grid Table 7 Colorful Accent 1"/>
    <w:basedOn w:val="TableNormal"/>
    <w:uiPriority w:val="52"/>
    <w:rsid w:val="00BB45C7"/>
    <w:pPr>
      <w:spacing w:after="0" w:line="240" w:lineRule="auto"/>
    </w:pPr>
    <w:rPr>
      <w:color w:val="374C80" w:themeColor="accent1" w:themeShade="BF"/>
    </w:rPr>
    <w:tblPr>
      <w:tblStyleRowBandSize w:val="1"/>
      <w:tblStyleColBandSize w:val="1"/>
      <w:tblBorders>
        <w:top w:val="single" w:sz="4" w:space="0" w:color="90A1CF" w:themeColor="accent1" w:themeTint="99"/>
        <w:left w:val="single" w:sz="4" w:space="0" w:color="90A1CF" w:themeColor="accent1" w:themeTint="99"/>
        <w:bottom w:val="single" w:sz="4" w:space="0" w:color="90A1CF" w:themeColor="accent1" w:themeTint="99"/>
        <w:right w:val="single" w:sz="4" w:space="0" w:color="90A1CF" w:themeColor="accent1" w:themeTint="99"/>
        <w:insideH w:val="single" w:sz="4" w:space="0" w:color="90A1CF" w:themeColor="accent1" w:themeTint="99"/>
        <w:insideV w:val="single" w:sz="4" w:space="0" w:color="90A1C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  <w:tblStylePr w:type="neCell">
      <w:tblPr/>
      <w:tcPr>
        <w:tcBorders>
          <w:bottom w:val="single" w:sz="4" w:space="0" w:color="90A1CF" w:themeColor="accent1" w:themeTint="99"/>
        </w:tcBorders>
      </w:tcPr>
    </w:tblStylePr>
    <w:tblStylePr w:type="nwCell">
      <w:tblPr/>
      <w:tcPr>
        <w:tcBorders>
          <w:bottom w:val="single" w:sz="4" w:space="0" w:color="90A1CF" w:themeColor="accent1" w:themeTint="99"/>
        </w:tcBorders>
      </w:tcPr>
    </w:tblStylePr>
    <w:tblStylePr w:type="seCell">
      <w:tblPr/>
      <w:tcPr>
        <w:tcBorders>
          <w:top w:val="single" w:sz="4" w:space="0" w:color="90A1CF" w:themeColor="accent1" w:themeTint="99"/>
        </w:tcBorders>
      </w:tcPr>
    </w:tblStylePr>
    <w:tblStylePr w:type="swCell">
      <w:tblPr/>
      <w:tcPr>
        <w:tcBorders>
          <w:top w:val="single" w:sz="4" w:space="0" w:color="90A1CF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612FAE"/>
    <w:pPr>
      <w:spacing w:after="0" w:line="240" w:lineRule="auto"/>
    </w:pPr>
    <w:rPr>
      <w:color w:val="3476B1" w:themeColor="accent2" w:themeShade="BF"/>
    </w:rPr>
    <w:tblPr>
      <w:tblStyleRowBandSize w:val="1"/>
      <w:tblStyleColBandSize w:val="1"/>
      <w:tblBorders>
        <w:top w:val="single" w:sz="4" w:space="0" w:color="A0C3E3" w:themeColor="accent2" w:themeTint="99"/>
        <w:left w:val="single" w:sz="4" w:space="0" w:color="A0C3E3" w:themeColor="accent2" w:themeTint="99"/>
        <w:bottom w:val="single" w:sz="4" w:space="0" w:color="A0C3E3" w:themeColor="accent2" w:themeTint="99"/>
        <w:right w:val="single" w:sz="4" w:space="0" w:color="A0C3E3" w:themeColor="accent2" w:themeTint="99"/>
        <w:insideH w:val="single" w:sz="4" w:space="0" w:color="A0C3E3" w:themeColor="accent2" w:themeTint="99"/>
        <w:insideV w:val="single" w:sz="4" w:space="0" w:color="A0C3E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  <w:tblStylePr w:type="neCell">
      <w:tblPr/>
      <w:tcPr>
        <w:tcBorders>
          <w:bottom w:val="single" w:sz="4" w:space="0" w:color="A0C3E3" w:themeColor="accent2" w:themeTint="99"/>
        </w:tcBorders>
      </w:tcPr>
    </w:tblStylePr>
    <w:tblStylePr w:type="nwCell">
      <w:tblPr/>
      <w:tcPr>
        <w:tcBorders>
          <w:bottom w:val="single" w:sz="4" w:space="0" w:color="A0C3E3" w:themeColor="accent2" w:themeTint="99"/>
        </w:tcBorders>
      </w:tcPr>
    </w:tblStylePr>
    <w:tblStylePr w:type="seCell">
      <w:tblPr/>
      <w:tcPr>
        <w:tcBorders>
          <w:top w:val="single" w:sz="4" w:space="0" w:color="A0C3E3" w:themeColor="accent2" w:themeTint="99"/>
        </w:tcBorders>
      </w:tcPr>
    </w:tblStylePr>
    <w:tblStylePr w:type="swCell">
      <w:tblPr/>
      <w:tcPr>
        <w:tcBorders>
          <w:top w:val="single" w:sz="4" w:space="0" w:color="A0C3E3" w:themeColor="accent2" w:themeTint="99"/>
        </w:tcBorders>
      </w:tcPr>
    </w:tblStylePr>
  </w:style>
  <w:style w:type="table" w:styleId="ListTable1Light-Accent3">
    <w:name w:val="List Table 1 Light Accent 3"/>
    <w:basedOn w:val="TableNormal"/>
    <w:uiPriority w:val="46"/>
    <w:rsid w:val="00612FA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EB1E6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EB1E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</w:style>
  <w:style w:type="table" w:styleId="ListTable2-Accent2">
    <w:name w:val="List Table 2 Accent 2"/>
    <w:basedOn w:val="TableNormal"/>
    <w:uiPriority w:val="47"/>
    <w:rsid w:val="006E7FE6"/>
    <w:pPr>
      <w:spacing w:after="0" w:line="240" w:lineRule="auto"/>
    </w:pPr>
    <w:tblPr>
      <w:tblStyleRowBandSize w:val="1"/>
      <w:tblStyleColBandSize w:val="1"/>
      <w:tblBorders>
        <w:top w:val="single" w:sz="4" w:space="0" w:color="A0C3E3" w:themeColor="accent2" w:themeTint="99"/>
        <w:bottom w:val="single" w:sz="4" w:space="0" w:color="A0C3E3" w:themeColor="accent2" w:themeTint="99"/>
        <w:insideH w:val="single" w:sz="4" w:space="0" w:color="A0C3E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</w:style>
  <w:style w:type="table" w:styleId="ListTable1Light-Accent2">
    <w:name w:val="List Table 1 Light Accent 2"/>
    <w:basedOn w:val="TableNormal"/>
    <w:uiPriority w:val="46"/>
    <w:rsid w:val="007F66A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0C3E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0C3E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2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0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459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6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93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232647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51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25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392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8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UCPathCSC@ucr.edu" TargetMode="External"/></Relationships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63CCB2-F10A-47C6-AFCB-ABBD1D0B9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Shalyse Kemp</dc:creator>
  <cp:keywords/>
  <dc:description/>
  <cp:lastModifiedBy>Shalyse Kemp</cp:lastModifiedBy>
  <cp:revision>9</cp:revision>
  <cp:lastPrinted>2025-02-28T22:51:00Z</cp:lastPrinted>
  <dcterms:created xsi:type="dcterms:W3CDTF">2025-10-01T21:44:00Z</dcterms:created>
  <dcterms:modified xsi:type="dcterms:W3CDTF">2025-10-01T21:52:00Z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aef916da-131c-40d7-8887-fd202d7b402b</vt:lpwstr>
  </property>
</Properties>
</file>