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E3" w:rsidRDefault="007476E3">
      <w:pPr>
        <w:rPr>
          <w:sz w:val="20"/>
        </w:rPr>
      </w:pPr>
    </w:p>
    <w:p w:rsidR="007476E3" w:rsidRDefault="007747B8">
      <w:pPr>
        <w:spacing w:before="94"/>
        <w:ind w:left="340" w:right="157"/>
      </w:pPr>
      <w:r>
        <w:t>Use this task to initiate a return to regular job earnings distribution PayPath transaction. The steps in this procedure can be used for academic or staff employees.</w:t>
      </w:r>
    </w:p>
    <w:p w:rsidR="007476E3" w:rsidRDefault="007476E3">
      <w:pPr>
        <w:spacing w:before="4"/>
      </w:pPr>
    </w:p>
    <w:p w:rsidR="007476E3" w:rsidRDefault="007747B8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7476E3" w:rsidRDefault="00BE2730">
      <w:pPr>
        <w:spacing w:before="2"/>
        <w:rPr>
          <w:sz w:val="19"/>
        </w:rPr>
      </w:pPr>
      <w:r>
        <w:pict>
          <v:group id="_x0000_s1090" style="position:absolute;margin-left:126.45pt;margin-top:13.25pt;width:359.5pt;height:269.4pt;z-index:-251663872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2534;top:270;width:7172;height:5372">
              <v:imagedata r:id="rId6" o:title=""/>
            </v:shape>
            <v:line id="_x0000_s1094" style="position:absolute" from="2536,269" to="9711,269" strokeweight=".36pt"/>
            <v:line id="_x0000_s1093" style="position:absolute" from="2532,265" to="2532,5653" strokeweight=".36pt"/>
            <v:line id="_x0000_s1092" style="position:absolute" from="9715,265" to="9715,5653" strokeweight=".36pt"/>
            <v:line id="_x0000_s1091" style="position:absolute" from="2536,5650" to="9711,5650" strokeweight=".36pt"/>
            <w10:wrap type="topAndBottom" anchorx="page"/>
          </v:group>
        </w:pict>
      </w:r>
    </w:p>
    <w:p w:rsidR="007476E3" w:rsidRDefault="007476E3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45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1353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7476E3" w:rsidRDefault="007476E3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7476E3" w:rsidRDefault="007747B8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7476E3">
        <w:trPr>
          <w:trHeight w:val="734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7476E3" w:rsidRDefault="007476E3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7476E3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E3">
        <w:trPr>
          <w:trHeight w:val="589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26108D" w:rsidRDefault="007747B8" w:rsidP="0026108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7476E3" w:rsidRDefault="007476E3">
            <w:pPr>
              <w:pStyle w:val="TableParagraph"/>
              <w:spacing w:before="0" w:line="252" w:lineRule="exact"/>
            </w:pPr>
          </w:p>
        </w:tc>
      </w:tr>
      <w:tr w:rsidR="007476E3">
        <w:trPr>
          <w:trHeight w:val="741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7476E3" w:rsidRDefault="007476E3">
            <w:pPr>
              <w:pStyle w:val="TableParagraph"/>
              <w:spacing w:before="2"/>
              <w:ind w:left="0"/>
              <w:rPr>
                <w:sz w:val="7"/>
              </w:rPr>
            </w:pPr>
          </w:p>
          <w:p w:rsidR="0026108D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50128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128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108D" w:rsidRPr="0026108D" w:rsidRDefault="0026108D" w:rsidP="0026108D"/>
          <w:p w:rsidR="0026108D" w:rsidRPr="0026108D" w:rsidRDefault="0026108D" w:rsidP="0026108D"/>
          <w:p w:rsidR="0026108D" w:rsidRPr="0026108D" w:rsidRDefault="0026108D" w:rsidP="0026108D"/>
          <w:p w:rsidR="0026108D" w:rsidRPr="0026108D" w:rsidRDefault="0026108D" w:rsidP="0026108D"/>
          <w:p w:rsidR="007476E3" w:rsidRPr="0026108D" w:rsidRDefault="007476E3" w:rsidP="0026108D">
            <w:pPr>
              <w:ind w:firstLine="720"/>
            </w:pPr>
          </w:p>
        </w:tc>
      </w:tr>
    </w:tbl>
    <w:p w:rsidR="007476E3" w:rsidRDefault="007476E3">
      <w:pPr>
        <w:rPr>
          <w:sz w:val="20"/>
        </w:rPr>
        <w:sectPr w:rsidR="007476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7476E3" w:rsidRDefault="007476E3">
      <w:pPr>
        <w:spacing w:before="7"/>
        <w:rPr>
          <w:sz w:val="15"/>
        </w:rPr>
      </w:pPr>
    </w:p>
    <w:p w:rsidR="007476E3" w:rsidRDefault="00BE27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78">
              <v:imagedata r:id="rId15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wrap type="none"/>
            <w10:anchorlock/>
          </v:group>
        </w:pict>
      </w:r>
    </w:p>
    <w:p w:rsidR="007476E3" w:rsidRDefault="007476E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45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841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return to normal job earnings distribution,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7476E3">
        <w:trPr>
          <w:trHeight w:val="763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7476E3" w:rsidRDefault="007476E3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7476E3" w:rsidRDefault="007747B8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6E3" w:rsidRDefault="007476E3">
      <w:pPr>
        <w:rPr>
          <w:sz w:val="20"/>
        </w:r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spacing w:before="7"/>
        <w:rPr>
          <w:sz w:val="15"/>
        </w:rPr>
      </w:pPr>
    </w:p>
    <w:p w:rsidR="007476E3" w:rsidRDefault="00BE27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359.5pt;height:269.8pt;mso-position-horizontal-relative:char;mso-position-vertical-relative:line" coordsize="7190,5396">
            <v:shape id="_x0000_s1083" type="#_x0000_t75" style="position:absolute;left:5;top:6;width:7172;height:5378">
              <v:imagedata r:id="rId17" o:title=""/>
            </v:shape>
            <v:line id="_x0000_s1082" style="position:absolute" from="7,4" to="7183,4" strokeweight=".36pt"/>
            <v:line id="_x0000_s1081" style="position:absolute" from="4,0" to="4,5395" strokeweight=".36pt"/>
            <v:line id="_x0000_s1080" style="position:absolute" from="7186,0" to="7186,5395" strokeweight=".36pt"/>
            <v:line id="_x0000_s1079" style="position:absolute" from="7,5392" to="7183,5392" strokeweight=".36pt"/>
            <w10:wrap type="none"/>
            <w10:anchorlock/>
          </v:group>
        </w:pict>
      </w:r>
    </w:p>
    <w:p w:rsidR="007476E3" w:rsidRDefault="007476E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45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589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7476E3" w:rsidRDefault="007747B8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7476E3">
        <w:trPr>
          <w:trHeight w:val="59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</w:tc>
      </w:tr>
      <w:tr w:rsidR="007476E3">
        <w:trPr>
          <w:trHeight w:val="770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7476E3" w:rsidRDefault="007476E3">
            <w:pPr>
              <w:pStyle w:val="TableParagraph"/>
              <w:spacing w:before="6"/>
              <w:ind w:left="0"/>
              <w:rPr>
                <w:sz w:val="7"/>
              </w:rPr>
            </w:pPr>
          </w:p>
          <w:p w:rsidR="007476E3" w:rsidRDefault="007747B8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9417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17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E3">
        <w:trPr>
          <w:trHeight w:val="59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26108D" w:rsidRDefault="007747B8" w:rsidP="0026108D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7476E3" w:rsidRDefault="007476E3">
            <w:pPr>
              <w:pStyle w:val="TableParagraph"/>
              <w:spacing w:before="7"/>
            </w:pPr>
          </w:p>
        </w:tc>
      </w:tr>
      <w:tr w:rsidR="007476E3">
        <w:trPr>
          <w:trHeight w:val="734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7476E3" w:rsidRDefault="007476E3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7476E3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2523" cy="17316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2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E3">
        <w:trPr>
          <w:trHeight w:val="59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26108D" w:rsidRDefault="007747B8" w:rsidP="0026108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7476E3" w:rsidRDefault="007476E3">
            <w:pPr>
              <w:pStyle w:val="TableParagraph"/>
              <w:spacing w:before="0" w:line="252" w:lineRule="exact"/>
            </w:pPr>
          </w:p>
        </w:tc>
      </w:tr>
      <w:tr w:rsidR="007476E3">
        <w:trPr>
          <w:trHeight w:val="734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25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7476E3" w:rsidRDefault="007476E3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7476E3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E3">
        <w:trPr>
          <w:trHeight w:val="590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7476E3" w:rsidRDefault="007747B8" w:rsidP="0026108D">
            <w:pPr>
              <w:pStyle w:val="TableParagraph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7476E3" w:rsidRDefault="007476E3">
      <w:p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spacing w:before="7"/>
        <w:rPr>
          <w:sz w:val="15"/>
        </w:rPr>
      </w:pPr>
    </w:p>
    <w:p w:rsidR="007476E3" w:rsidRDefault="00BE27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78">
              <v:imagedata r:id="rId20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wrap type="none"/>
            <w10:anchorlock/>
          </v:group>
        </w:pict>
      </w:r>
    </w:p>
    <w:p w:rsidR="007476E3" w:rsidRDefault="007476E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45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33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>Click the scroll bar.</w:t>
            </w:r>
          </w:p>
        </w:tc>
      </w:tr>
    </w:tbl>
    <w:p w:rsidR="007476E3" w:rsidRDefault="00BE2730">
      <w:pPr>
        <w:spacing w:before="3"/>
        <w:rPr>
          <w:sz w:val="17"/>
        </w:rPr>
      </w:pPr>
      <w:r>
        <w:pict>
          <v:group id="_x0000_s1066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71" type="#_x0000_t75" style="position:absolute;left:2534;top:247;width:7172;height:5379">
              <v:imagedata r:id="rId21" o:title=""/>
            </v:shape>
            <v:line id="_x0000_s1070" style="position:absolute" from="2536,248" to="9711,248" strokeweight=".36pt"/>
            <v:line id="_x0000_s1069" style="position:absolute" from="2532,245" to="2532,5640" strokeweight=".36pt"/>
            <v:line id="_x0000_s1068" style="position:absolute" from="9715,245" to="9715,5640" strokeweight=".36pt"/>
            <v:line id="_x0000_s1067" style="position:absolute" from="2536,5636" to="9711,5636" strokeweight=".36pt"/>
            <w10:wrap type="topAndBottom" anchorx="page"/>
          </v:group>
        </w:pict>
      </w:r>
    </w:p>
    <w:p w:rsidR="007476E3" w:rsidRDefault="007476E3">
      <w:pPr>
        <w:rPr>
          <w:sz w:val="17"/>
        </w:r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37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1606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32" w:line="253" w:lineRule="exact"/>
            </w:pPr>
            <w:r>
              <w:t xml:space="preserve">If JED is distributed </w:t>
            </w:r>
            <w:r>
              <w:rPr>
                <w:b/>
              </w:rPr>
              <w:t>By Percent</w:t>
            </w:r>
            <w:r>
              <w:t>:</w:t>
            </w:r>
          </w:p>
          <w:p w:rsidR="007476E3" w:rsidRDefault="007747B8">
            <w:pPr>
              <w:pStyle w:val="TableParagraph"/>
              <w:spacing w:before="0" w:line="252" w:lineRule="exact"/>
            </w:pPr>
            <w:r>
              <w:t xml:space="preserve">To return the JED to regular distribution, reset the </w:t>
            </w:r>
            <w:r>
              <w:rPr>
                <w:b/>
              </w:rPr>
              <w:t xml:space="preserve">Earnings Distribution Type </w:t>
            </w:r>
            <w:r>
              <w:t>to</w:t>
            </w:r>
          </w:p>
          <w:p w:rsidR="007476E3" w:rsidRDefault="007747B8">
            <w:pPr>
              <w:pStyle w:val="TableParagraph"/>
              <w:spacing w:before="0" w:line="252" w:lineRule="exact"/>
            </w:pPr>
            <w:r>
              <w:rPr>
                <w:b/>
              </w:rPr>
              <w:t>None</w:t>
            </w:r>
            <w:r>
              <w:t>.</w:t>
            </w:r>
          </w:p>
          <w:p w:rsidR="007476E3" w:rsidRDefault="007476E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7476E3" w:rsidRDefault="007747B8">
            <w:pPr>
              <w:pStyle w:val="TableParagraph"/>
              <w:spacing w:before="0" w:line="253" w:lineRule="exact"/>
            </w:pPr>
            <w:r>
              <w:t xml:space="preserve">If JED is distributed </w:t>
            </w:r>
            <w:r>
              <w:rPr>
                <w:b/>
              </w:rPr>
              <w:t>By Amount</w:t>
            </w:r>
            <w:r>
              <w:t>:</w:t>
            </w:r>
          </w:p>
          <w:p w:rsidR="007476E3" w:rsidRDefault="007747B8">
            <w:pPr>
              <w:pStyle w:val="TableParagraph"/>
              <w:spacing w:before="0"/>
            </w:pPr>
            <w:r>
              <w:t>You may need to manually re-enter the correct earnings distributions by amount.</w:t>
            </w:r>
          </w:p>
        </w:tc>
      </w:tr>
      <w:tr w:rsidR="007476E3">
        <w:trPr>
          <w:trHeight w:val="993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32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32"/>
              <w:ind w:right="866"/>
            </w:pPr>
            <w:r>
              <w:t xml:space="preserve">For this example, </w:t>
            </w:r>
            <w:r>
              <w:rPr>
                <w:b/>
              </w:rPr>
              <w:t>By Percent</w:t>
            </w:r>
            <w:r>
              <w:t xml:space="preserve">, click the button to the right of the </w:t>
            </w:r>
            <w:r>
              <w:rPr>
                <w:b/>
              </w:rPr>
              <w:t xml:space="preserve">Earnings Distribution Type </w:t>
            </w:r>
            <w:r>
              <w:t>field.</w:t>
            </w:r>
          </w:p>
          <w:p w:rsidR="007476E3" w:rsidRDefault="007476E3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7476E3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73697" cy="150875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97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6E3" w:rsidRDefault="00BE2730">
      <w:pPr>
        <w:spacing w:before="5"/>
        <w:rPr>
          <w:sz w:val="17"/>
        </w:rPr>
      </w:pPr>
      <w:r>
        <w:pict>
          <v:group id="_x0000_s1060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65" type="#_x0000_t75" style="position:absolute;left:2534;top:249;width:7172;height:5378">
              <v:imagedata r:id="rId23" o:title=""/>
            </v:shape>
            <v:line id="_x0000_s1064" style="position:absolute" from="2536,248" to="9711,248" strokeweight=".36pt"/>
            <v:line id="_x0000_s1063" style="position:absolute" from="2532,245" to="2532,5640" strokeweight=".36pt"/>
            <v:line id="_x0000_s1062" style="position:absolute" from="9715,245" to="9715,5640" strokeweight=".36pt"/>
            <v:line id="_x0000_s1061" style="position:absolute" from="2536,5636" to="9711,5636" strokeweight=".36pt"/>
            <w10:wrap type="topAndBottom" anchorx="page"/>
          </v:group>
        </w:pict>
      </w:r>
    </w:p>
    <w:p w:rsidR="007476E3" w:rsidRDefault="007476E3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38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734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None </w:t>
            </w:r>
            <w:r>
              <w:t>list item.</w:t>
            </w:r>
          </w:p>
          <w:p w:rsidR="007476E3" w:rsidRDefault="007476E3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7476E3" w:rsidRDefault="007747B8">
            <w:pPr>
              <w:pStyle w:val="TableParagraph"/>
              <w:spacing w:before="0" w:line="207" w:lineRule="exact"/>
              <w:ind w:left="105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799715" cy="132016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15" cy="13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6E3" w:rsidRDefault="007476E3">
      <w:pPr>
        <w:spacing w:line="207" w:lineRule="exact"/>
        <w:rPr>
          <w:sz w:val="20"/>
        </w:r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spacing w:before="7"/>
        <w:rPr>
          <w:sz w:val="15"/>
        </w:rPr>
      </w:pPr>
    </w:p>
    <w:p w:rsidR="007476E3" w:rsidRDefault="00BE27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25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wrap type="none"/>
            <w10:anchorlock/>
          </v:group>
        </w:pict>
      </w:r>
    </w:p>
    <w:p w:rsidR="007476E3" w:rsidRDefault="007476E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45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841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UCPath automatically clears the </w:t>
            </w:r>
            <w:r>
              <w:rPr>
                <w:b/>
              </w:rPr>
              <w:t xml:space="preserve">Earnings Distribution </w:t>
            </w:r>
            <w:r>
              <w:t>section.</w:t>
            </w:r>
          </w:p>
          <w:p w:rsidR="007476E3" w:rsidRDefault="007476E3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7476E3" w:rsidRDefault="007747B8">
            <w:pPr>
              <w:pStyle w:val="TableParagraph"/>
              <w:spacing w:before="0"/>
            </w:pPr>
            <w:r>
              <w:rPr>
                <w:b/>
              </w:rPr>
              <w:t xml:space="preserve">Note: </w:t>
            </w:r>
            <w:r>
              <w:t>The REG line is not needed.</w:t>
            </w:r>
          </w:p>
        </w:tc>
      </w:tr>
    </w:tbl>
    <w:p w:rsidR="007476E3" w:rsidRDefault="00BE2730">
      <w:pPr>
        <w:spacing w:before="3"/>
        <w:rPr>
          <w:sz w:val="17"/>
        </w:rPr>
      </w:pPr>
      <w:r>
        <w:pict>
          <v:group id="_x0000_s1048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53" type="#_x0000_t75" style="position:absolute;left:2534;top:247;width:7172;height:5379">
              <v:imagedata r:id="rId25" o:title=""/>
            </v:shape>
            <v:line id="_x0000_s1052" style="position:absolute" from="2536,249" to="9711,249" strokeweight=".36pt"/>
            <v:line id="_x0000_s1051" style="position:absolute" from="2532,245" to="2532,5641" strokeweight=".36pt"/>
            <v:line id="_x0000_s1050" style="position:absolute" from="9715,245" to="9715,5641" strokeweight=".36pt"/>
            <v:line id="_x0000_s1049" style="position:absolute" from="2536,5637" to="9711,5637" strokeweight=".36pt"/>
            <w10:wrap type="topAndBottom" anchorx="page"/>
          </v:group>
        </w:pict>
      </w:r>
    </w:p>
    <w:p w:rsidR="007476E3" w:rsidRDefault="007476E3">
      <w:pPr>
        <w:rPr>
          <w:sz w:val="17"/>
        </w:r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rPr>
          <w:sz w:val="20"/>
        </w:rPr>
      </w:pPr>
    </w:p>
    <w:p w:rsidR="007476E3" w:rsidRDefault="007476E3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37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1498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25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25" w:line="252" w:lineRule="exact"/>
            </w:pPr>
            <w:r>
              <w:t>For staff employees:</w:t>
            </w:r>
          </w:p>
          <w:p w:rsidR="007476E3" w:rsidRDefault="007747B8">
            <w:pPr>
              <w:pStyle w:val="TableParagraph"/>
              <w:spacing w:before="0" w:line="477" w:lineRule="auto"/>
              <w:ind w:right="377"/>
            </w:pPr>
            <w:r>
              <w:t xml:space="preserve">If the JED is related to ERIT, clear the </w:t>
            </w:r>
            <w:r>
              <w:rPr>
                <w:b/>
              </w:rPr>
              <w:t xml:space="preserve">ERIT/Phased Retirement End Dt </w:t>
            </w:r>
            <w:r>
              <w:t xml:space="preserve">field. Click in the </w:t>
            </w:r>
            <w:r>
              <w:rPr>
                <w:b/>
              </w:rPr>
              <w:t xml:space="preserve">ERIT/Phased Retirement End Dt </w:t>
            </w:r>
            <w:r>
              <w:t>field.</w:t>
            </w:r>
          </w:p>
        </w:tc>
      </w:tr>
      <w:tr w:rsidR="007476E3">
        <w:trPr>
          <w:trHeight w:val="33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Press </w:t>
            </w:r>
            <w:r>
              <w:rPr>
                <w:b/>
              </w:rPr>
              <w:t>[Delete]</w:t>
            </w:r>
            <w:r>
              <w:t>.</w:t>
            </w:r>
          </w:p>
        </w:tc>
      </w:tr>
      <w:tr w:rsidR="007476E3">
        <w:trPr>
          <w:trHeight w:val="1958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7476E3">
        <w:trPr>
          <w:trHeight w:val="590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7476E3" w:rsidRDefault="007747B8" w:rsidP="0026108D">
            <w:pPr>
              <w:pStyle w:val="TableParagraph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7476E3">
        <w:trPr>
          <w:trHeight w:val="33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>Click the scroll bar.</w:t>
            </w:r>
          </w:p>
        </w:tc>
      </w:tr>
      <w:tr w:rsidR="007476E3">
        <w:trPr>
          <w:trHeight w:val="77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7476E3" w:rsidRDefault="007476E3">
            <w:pPr>
              <w:pStyle w:val="TableParagraph"/>
              <w:spacing w:before="10"/>
              <w:ind w:left="0"/>
              <w:rPr>
                <w:sz w:val="6"/>
              </w:rPr>
            </w:pPr>
          </w:p>
          <w:p w:rsidR="007476E3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74550" cy="192404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550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6E3" w:rsidRDefault="00BE2730">
      <w:pPr>
        <w:spacing w:before="3"/>
        <w:rPr>
          <w:sz w:val="17"/>
        </w:rPr>
      </w:pPr>
      <w:r>
        <w:pict>
          <v:group id="_x0000_s1038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47" type="#_x0000_t75" style="position:absolute;left:2534;top:248;width:7172;height:5378">
              <v:imagedata r:id="rId27" o:title=""/>
            </v:shape>
            <v:line id="_x0000_s1046" style="position:absolute" from="2536,248" to="9711,248" strokeweight=".36pt"/>
            <v:line id="_x0000_s1045" style="position:absolute" from="2532,245" to="2532,5633" strokeweight=".36pt"/>
            <v:line id="_x0000_s1044" style="position:absolute" from="9715,245" to="9715,5633" strokeweight=".36pt"/>
            <v:rect id="_x0000_s1043" style="position:absolute;left:2528;top:5632;width:8;height:8" fillcolor="black" stroked="f"/>
            <v:rect id="_x0000_s1042" style="position:absolute;left:2528;top:5632;width:8;height:8" fillcolor="black" stroked="f"/>
            <v:line id="_x0000_s1041" style="position:absolute" from="2536,5636" to="9711,5636" strokeweight=".36pt"/>
            <v:rect id="_x0000_s1040" style="position:absolute;left:9711;top:5632;width:8;height:8" fillcolor="black" stroked="f"/>
            <v:rect id="_x0000_s1039" style="position:absolute;left:9711;top:5632;width:8;height:8" fillcolor="black" stroked="f"/>
            <w10:wrap type="topAndBottom" anchorx="page"/>
          </v:group>
        </w:pict>
      </w:r>
    </w:p>
    <w:p w:rsidR="007476E3" w:rsidRDefault="007476E3">
      <w:pPr>
        <w:rPr>
          <w:sz w:val="17"/>
        </w:r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37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345"/>
        </w:trPr>
        <w:tc>
          <w:tcPr>
            <w:tcW w:w="1261" w:type="dxa"/>
          </w:tcPr>
          <w:p w:rsidR="007476E3" w:rsidRDefault="007747B8">
            <w:pPr>
              <w:pStyle w:val="TableParagraph"/>
              <w:spacing w:before="32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before="32"/>
            </w:pPr>
            <w:r>
              <w:t>Click the scroll bar.</w:t>
            </w:r>
          </w:p>
        </w:tc>
      </w:tr>
    </w:tbl>
    <w:p w:rsidR="007476E3" w:rsidRDefault="00BE2730">
      <w:pPr>
        <w:spacing w:before="6"/>
        <w:rPr>
          <w:sz w:val="17"/>
        </w:rPr>
      </w:pPr>
      <w:r>
        <w:pict>
          <v:group id="_x0000_s1032" style="position:absolute;margin-left:126.45pt;margin-top:12.25pt;width:359.5pt;height:269.8pt;z-index:-251658752;mso-wrap-distance-left:0;mso-wrap-distance-right:0;mso-position-horizontal-relative:page;mso-position-vertical-relative:text" coordorigin="2529,245" coordsize="7190,5396">
            <v:shape id="_x0000_s1037" type="#_x0000_t75" style="position:absolute;left:2534;top:251;width:7172;height:5196">
              <v:imagedata r:id="rId28" o:title=""/>
            </v:shape>
            <v:line id="_x0000_s1036" style="position:absolute" from="2536,249" to="9711,249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7" to="9711,5637" strokeweight=".36pt"/>
            <w10:wrap type="topAndBottom" anchorx="page"/>
          </v:group>
        </w:pict>
      </w:r>
    </w:p>
    <w:p w:rsidR="007476E3" w:rsidRDefault="007476E3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38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589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7476E3">
        <w:trPr>
          <w:trHeight w:val="59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7476E3">
        <w:trPr>
          <w:trHeight w:val="755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7476E3" w:rsidRDefault="007476E3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7476E3" w:rsidRDefault="007747B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70382" cy="192404"/>
                  <wp:effectExtent l="0" t="0" r="0" b="0"/>
                  <wp:docPr id="2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382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6E3" w:rsidRDefault="007476E3">
      <w:pPr>
        <w:rPr>
          <w:sz w:val="20"/>
        </w:rPr>
        <w:sectPr w:rsidR="007476E3">
          <w:pgSz w:w="12240" w:h="15840"/>
          <w:pgMar w:top="1560" w:right="1660" w:bottom="1200" w:left="1460" w:header="706" w:footer="1017" w:gutter="0"/>
          <w:cols w:space="720"/>
        </w:sectPr>
      </w:pPr>
    </w:p>
    <w:p w:rsidR="007476E3" w:rsidRDefault="007476E3">
      <w:pPr>
        <w:spacing w:before="7"/>
        <w:rPr>
          <w:sz w:val="15"/>
        </w:rPr>
      </w:pPr>
    </w:p>
    <w:p w:rsidR="007476E3" w:rsidRDefault="00BE2730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30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7476E3" w:rsidRDefault="007476E3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7476E3">
        <w:trPr>
          <w:trHeight w:val="345"/>
        </w:trPr>
        <w:tc>
          <w:tcPr>
            <w:tcW w:w="126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7476E3" w:rsidRDefault="007747B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7476E3">
        <w:trPr>
          <w:trHeight w:val="33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</w:pPr>
            <w:r>
              <w:t>The transaction is submitted for approval.</w:t>
            </w:r>
          </w:p>
        </w:tc>
      </w:tr>
      <w:tr w:rsidR="007476E3">
        <w:trPr>
          <w:trHeight w:val="597"/>
        </w:trPr>
        <w:tc>
          <w:tcPr>
            <w:tcW w:w="1261" w:type="dxa"/>
          </w:tcPr>
          <w:p w:rsidR="007476E3" w:rsidRDefault="007747B8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7476E3" w:rsidRDefault="007747B8">
            <w:pPr>
              <w:pStyle w:val="TableParagraph"/>
              <w:spacing w:line="252" w:lineRule="exact"/>
            </w:pPr>
            <w:r>
              <w:t>You have initiated a return to regular job earnings distribution PayPath transaction.</w:t>
            </w:r>
          </w:p>
          <w:p w:rsidR="007476E3" w:rsidRDefault="007747B8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747B8" w:rsidRDefault="007747B8"/>
    <w:sectPr w:rsidR="007747B8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30" w:rsidRDefault="00BE2730">
      <w:r>
        <w:separator/>
      </w:r>
    </w:p>
  </w:endnote>
  <w:endnote w:type="continuationSeparator" w:id="0">
    <w:p w:rsidR="00BE2730" w:rsidRDefault="00BE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E3" w:rsidRDefault="00BE2730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3312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3288;mso-position-horizontal-relative:page;mso-position-vertical-relative:page" filled="f" stroked="f">
          <v:textbox inset="0,0,0,0">
            <w:txbxContent>
              <w:p w:rsidR="007476E3" w:rsidRDefault="007747B8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B031A">
                  <w:rPr>
                    <w:rFonts w:ascii="Arial"/>
                    <w:noProof/>
                    <w:color w:val="666666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3264;mso-position-horizontal-relative:page;mso-position-vertical-relative:page" filled="f" stroked="f">
          <v:textbox inset="0,0,0,0">
            <w:txbxContent>
              <w:p w:rsidR="007476E3" w:rsidRDefault="0026108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747B8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E3" w:rsidRDefault="00BE2730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3384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3360;mso-position-horizontal-relative:page;mso-position-vertical-relative:page" filled="f" stroked="f">
          <v:textbox inset="0,0,0,0">
            <w:txbxContent>
              <w:p w:rsidR="007476E3" w:rsidRDefault="0026108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747B8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3336;mso-position-horizontal-relative:page;mso-position-vertical-relative:page" filled="f" stroked="f">
          <v:textbox inset="0,0,0,0">
            <w:txbxContent>
              <w:p w:rsidR="007476E3" w:rsidRDefault="007747B8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B031A">
                  <w:rPr>
                    <w:rFonts w:ascii="Arial"/>
                    <w:noProof/>
                    <w:color w:val="66666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1A" w:rsidRDefault="003B0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30" w:rsidRDefault="00BE2730">
      <w:r>
        <w:separator/>
      </w:r>
    </w:p>
  </w:footnote>
  <w:footnote w:type="continuationSeparator" w:id="0">
    <w:p w:rsidR="00BE2730" w:rsidRDefault="00BE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E3" w:rsidRDefault="003B031A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9.9pt;margin-top:30.8pt;width:455.55pt;height:39.7pt;z-index:-13408;mso-position-horizontal-relative:page;mso-position-vertical-relative:page" filled="f" stroked="f">
          <v:textbox inset="0,0,0,0">
            <w:txbxContent>
              <w:p w:rsidR="007476E3" w:rsidRDefault="007747B8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7476E3" w:rsidRDefault="007747B8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Return to Normal (JED) Distribution</w:t>
                </w:r>
              </w:p>
              <w:p w:rsidR="007476E3" w:rsidRPr="003B031A" w:rsidRDefault="007747B8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3B031A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3B031A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="003B031A">
                  <w:rPr>
                    <w:color w:val="666666"/>
                    <w:spacing w:val="-3"/>
                    <w:u w:color="000000"/>
                  </w:rPr>
                  <w:t xml:space="preserve">PayPath </w:t>
                </w:r>
                <w:r w:rsidRPr="003B031A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3B031A">
                  <w:rPr>
                    <w:color w:val="666666"/>
                    <w:spacing w:val="21"/>
                    <w:u w:color="000000"/>
                  </w:rPr>
                  <w:t xml:space="preserve"> </w:t>
                </w:r>
                <w:r w:rsidRPr="003B031A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3B031A">
                  <w:rPr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0834BD8" wp14:editId="2801804D">
          <wp:simplePos x="0" y="0"/>
          <wp:positionH relativeFrom="column">
            <wp:posOffset>3625850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424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.75pt,36.2pt" to="459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E3" w:rsidRDefault="003B031A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3.4pt;margin-top:31.3pt;width:456.25pt;height:39.7pt;z-index:-13456;mso-position-horizontal-relative:page;mso-position-vertical-relative:page" filled="f" stroked="f">
          <v:textbox inset="0,0,0,0">
            <w:txbxContent>
              <w:p w:rsidR="007476E3" w:rsidRDefault="007747B8">
                <w:pPr>
                  <w:pStyle w:val="BodyText"/>
                  <w:spacing w:before="15"/>
                  <w:ind w:left="4486" w:firstLine="3061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>Return to Normal (JED)</w:t>
                </w:r>
                <w:r>
                  <w:rPr>
                    <w:color w:val="666666"/>
                    <w:spacing w:val="40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Distribution</w:t>
                </w:r>
              </w:p>
              <w:p w:rsidR="007476E3" w:rsidRPr="003B031A" w:rsidRDefault="007747B8">
                <w:pPr>
                  <w:pStyle w:val="BodyText"/>
                  <w:tabs>
                    <w:tab w:val="left" w:pos="5509"/>
                  </w:tabs>
                  <w:spacing w:line="251" w:lineRule="exact"/>
                  <w:ind w:left="20"/>
                </w:pPr>
                <w:r>
                  <w:rPr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3B031A">
                  <w:rPr>
                    <w:color w:val="666666"/>
                    <w:u w:color="000000"/>
                  </w:rPr>
                  <w:tab/>
                </w:r>
                <w:r w:rsidR="003B031A">
                  <w:rPr>
                    <w:color w:val="666666"/>
                    <w:u w:color="000000"/>
                  </w:rPr>
                  <w:t xml:space="preserve"> </w:t>
                </w:r>
                <w:bookmarkStart w:id="0" w:name="_GoBack"/>
                <w:bookmarkEnd w:id="0"/>
                <w:r w:rsidR="003B031A">
                  <w:rPr>
                    <w:color w:val="666666"/>
                    <w:spacing w:val="-3"/>
                    <w:u w:color="000000"/>
                  </w:rPr>
                  <w:t xml:space="preserve">PayPath </w:t>
                </w:r>
                <w:r w:rsidRPr="003B031A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3B031A">
                  <w:rPr>
                    <w:color w:val="666666"/>
                    <w:spacing w:val="21"/>
                    <w:u w:color="000000"/>
                  </w:rPr>
                  <w:t xml:space="preserve"> </w:t>
                </w:r>
                <w:r w:rsidRPr="003B031A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3B031A">
                  <w:rPr>
                    <w:color w:val="666666"/>
                    <w:spacing w:val="1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0834BD8" wp14:editId="2801804D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5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1.75pt,36.2pt" to="45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1A" w:rsidRDefault="003B0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76E3"/>
    <w:rsid w:val="0026108D"/>
    <w:rsid w:val="003B031A"/>
    <w:rsid w:val="007476E3"/>
    <w:rsid w:val="007747B8"/>
    <w:rsid w:val="00B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754C7378"/>
  <w15:docId w15:val="{A9FE9450-B7A5-4476-950C-09178E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261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08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1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08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customXml" Target="../customXml/item3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465B1-371C-45F1-985E-5D69D674CE6B}"/>
</file>

<file path=customXml/itemProps2.xml><?xml version="1.0" encoding="utf-8"?>
<ds:datastoreItem xmlns:ds="http://schemas.openxmlformats.org/officeDocument/2006/customXml" ds:itemID="{2E4E2EF2-C04D-405A-AD5D-2064E5655A27}"/>
</file>

<file path=customXml/itemProps3.xml><?xml version="1.0" encoding="utf-8"?>
<ds:datastoreItem xmlns:ds="http://schemas.openxmlformats.org/officeDocument/2006/customXml" ds:itemID="{E78D8AFF-5A11-430A-A128-B46CB10B3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478</Words>
  <Characters>2728</Characters>
  <Application>Microsoft Office Word</Application>
  <DocSecurity>0</DocSecurity>
  <Lines>22</Lines>
  <Paragraphs>6</Paragraphs>
  <ScaleCrop>false</ScaleCrop>
  <Company>UC Riverside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Return to Normal JED Distribution PayPath Transaction Staff Academic</dc:title>
  <cp:lastModifiedBy>Sana Ali</cp:lastModifiedBy>
  <cp:revision>3</cp:revision>
  <dcterms:created xsi:type="dcterms:W3CDTF">2019-03-15T20:22:00Z</dcterms:created>
  <dcterms:modified xsi:type="dcterms:W3CDTF">2019-08-28T18:20:00Z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